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67" w:rsidRPr="00041367" w:rsidRDefault="001B55B6" w:rsidP="00B649D7">
      <w:pPr>
        <w:pStyle w:val="Heading2"/>
        <w:rPr>
          <w:sz w:val="32"/>
          <w:szCs w:val="32"/>
        </w:rPr>
      </w:pPr>
      <w:bookmarkStart w:id="0" w:name="_Toc327367396"/>
      <w:r>
        <w:rPr>
          <w:sz w:val="32"/>
          <w:szCs w:val="32"/>
        </w:rPr>
        <w:t>CPM</w:t>
      </w:r>
      <w:r w:rsidR="00041367" w:rsidRPr="00041367">
        <w:rPr>
          <w:sz w:val="32"/>
          <w:szCs w:val="32"/>
        </w:rPr>
        <w:t xml:space="preserve"> Quick Reference – </w:t>
      </w:r>
      <w:r w:rsidR="00CC61E6">
        <w:rPr>
          <w:sz w:val="32"/>
          <w:szCs w:val="32"/>
        </w:rPr>
        <w:t>Setting Up Dimensions</w:t>
      </w:r>
    </w:p>
    <w:p w:rsidR="00E941E4" w:rsidRDefault="00E941E4" w:rsidP="00B649D7">
      <w:pPr>
        <w:pStyle w:val="Heading2"/>
      </w:pPr>
    </w:p>
    <w:p w:rsidR="00B649D7" w:rsidRDefault="0032798A" w:rsidP="00B649D7">
      <w:pPr>
        <w:pStyle w:val="Heading2"/>
      </w:pPr>
      <w:r w:rsidRPr="0032798A">
        <w:t>Setting Up Basic Dimension</w:t>
      </w:r>
      <w:bookmarkEnd w:id="0"/>
      <w:r>
        <w:t>s</w:t>
      </w:r>
      <w:r w:rsidR="00B649D7">
        <w:t>:</w:t>
      </w:r>
    </w:p>
    <w:p w:rsidR="00C66C3B" w:rsidRPr="009F7D12" w:rsidRDefault="00C66C3B" w:rsidP="00C66C3B">
      <w:r w:rsidRPr="009F7D12">
        <w:rPr>
          <w:b/>
        </w:rPr>
        <w:t>Verify Application</w:t>
      </w:r>
      <w:r w:rsidRPr="009F7D12">
        <w:t xml:space="preserve"> - % in Key vs. Hourly and set appropriate </w:t>
      </w:r>
      <w:r w:rsidRPr="0060407E">
        <w:rPr>
          <w:b/>
        </w:rPr>
        <w:t>Application</w:t>
      </w:r>
      <w:r w:rsidRPr="009F7D12">
        <w:t xml:space="preserve"> as DEFAULT</w:t>
      </w:r>
      <w:r w:rsidR="009F7D12">
        <w:t xml:space="preserve"> prior to setting up dimension filters.</w:t>
      </w:r>
      <w:r w:rsidRPr="009F7D12">
        <w:t xml:space="preserve"> </w:t>
      </w:r>
      <w:r w:rsidRPr="009F7D12">
        <w:tab/>
      </w:r>
    </w:p>
    <w:p w:rsidR="00C66C3B" w:rsidRPr="009F7D12" w:rsidRDefault="0060407E" w:rsidP="00C66C3B">
      <w:r>
        <w:t>Within each</w:t>
      </w:r>
      <w:r w:rsidR="00C66C3B" w:rsidRPr="009F7D12">
        <w:t xml:space="preserve"> Grid, click on the dimension selector in the </w:t>
      </w:r>
      <w:r w:rsidR="001C1E4B">
        <w:t xml:space="preserve">upper left hand corner </w:t>
      </w:r>
      <w:r w:rsidR="00C66C3B" w:rsidRPr="009F7D12">
        <w:rPr>
          <w:noProof/>
        </w:rPr>
        <w:drawing>
          <wp:inline distT="0" distB="0" distL="0" distR="0">
            <wp:extent cx="263052" cy="248438"/>
            <wp:effectExtent l="19050" t="0" r="3648" b="0"/>
            <wp:docPr id="15" name="Picture 21" descr="Dimension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ensionButton.jpg"/>
                    <pic:cNvPicPr/>
                  </pic:nvPicPr>
                  <pic:blipFill>
                    <a:blip r:embed="rId8" cstate="print"/>
                    <a:stretch>
                      <a:fillRect/>
                    </a:stretch>
                  </pic:blipFill>
                  <pic:spPr>
                    <a:xfrm>
                      <a:off x="0" y="0"/>
                      <a:ext cx="271668" cy="256576"/>
                    </a:xfrm>
                    <a:prstGeom prst="rect">
                      <a:avLst/>
                    </a:prstGeom>
                  </pic:spPr>
                </pic:pic>
              </a:graphicData>
            </a:graphic>
          </wp:inline>
        </w:drawing>
      </w:r>
      <w:r w:rsidR="001C1E4B">
        <w:t xml:space="preserve"> to open the selector. </w:t>
      </w:r>
      <w:r w:rsidR="00C66C3B" w:rsidRPr="009F7D12">
        <w:t>SET/ CHANGE Dimensions as indicated and SAVE</w:t>
      </w:r>
      <w:r w:rsidR="001C1E4B">
        <w:t xml:space="preserve"> </w:t>
      </w:r>
      <w:r w:rsidR="001C1E4B">
        <w:rPr>
          <w:noProof/>
        </w:rPr>
        <w:drawing>
          <wp:inline distT="0" distB="0" distL="0" distR="0">
            <wp:extent cx="284276" cy="252919"/>
            <wp:effectExtent l="19050" t="0" r="147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84385" cy="253016"/>
                    </a:xfrm>
                    <a:prstGeom prst="rect">
                      <a:avLst/>
                    </a:prstGeom>
                    <a:noFill/>
                    <a:ln w="9525">
                      <a:noFill/>
                      <a:miter lim="800000"/>
                      <a:headEnd/>
                      <a:tailEnd/>
                    </a:ln>
                  </pic:spPr>
                </pic:pic>
              </a:graphicData>
            </a:graphic>
          </wp:inline>
        </w:drawing>
      </w:r>
      <w:r w:rsidR="00C66C3B" w:rsidRPr="009F7D12">
        <w:t xml:space="preserve"> the filter for future use.</w:t>
      </w:r>
      <w:r w:rsidR="001C1E4B">
        <w:t xml:space="preserve"> </w:t>
      </w:r>
    </w:p>
    <w:p w:rsidR="009F7D12" w:rsidRDefault="0060407E" w:rsidP="00C66C3B">
      <w:pPr>
        <w:rPr>
          <w:noProof/>
        </w:rPr>
      </w:pPr>
      <w:r>
        <w:t>Set</w:t>
      </w:r>
      <w:r w:rsidR="001C1E4B">
        <w:t xml:space="preserve"> identified Filters as “</w:t>
      </w:r>
      <w:r>
        <w:t>DEFAULT</w:t>
      </w:r>
      <w:r w:rsidR="001C1E4B">
        <w:t>”</w:t>
      </w:r>
      <w:r w:rsidR="009F7D12" w:rsidRPr="009F7D12">
        <w:t xml:space="preserve"> for the most commonly used dimensions.</w:t>
      </w:r>
      <w:r w:rsidR="001C1E4B" w:rsidRPr="001C1E4B">
        <w:rPr>
          <w:noProof/>
        </w:rPr>
        <w:t xml:space="preserve"> </w:t>
      </w:r>
      <w:r w:rsidR="001C1E4B" w:rsidRPr="001C1E4B">
        <w:rPr>
          <w:noProof/>
        </w:rPr>
        <w:drawing>
          <wp:inline distT="0" distB="0" distL="0" distR="0">
            <wp:extent cx="584065" cy="241253"/>
            <wp:effectExtent l="19050" t="0" r="64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1470" cy="248442"/>
                    </a:xfrm>
                    <a:prstGeom prst="rect">
                      <a:avLst/>
                    </a:prstGeom>
                    <a:noFill/>
                    <a:ln w="9525">
                      <a:noFill/>
                      <a:miter lim="800000"/>
                      <a:headEnd/>
                      <a:tailEnd/>
                    </a:ln>
                  </pic:spPr>
                </pic:pic>
              </a:graphicData>
            </a:graphic>
          </wp:inline>
        </w:drawing>
      </w:r>
    </w:p>
    <w:p w:rsidR="003E4216" w:rsidRDefault="002A7116" w:rsidP="00C66C3B">
      <w:pPr>
        <w:rPr>
          <w:noProof/>
        </w:rPr>
      </w:pPr>
      <w:r>
        <w:rPr>
          <w:noProof/>
        </w:rPr>
        <mc:AlternateContent>
          <mc:Choice Requires="wps">
            <w:drawing>
              <wp:anchor distT="0" distB="0" distL="114300" distR="114300" simplePos="0" relativeHeight="251660288" behindDoc="0" locked="0" layoutInCell="1" allowOverlap="1" wp14:anchorId="73335FD6" wp14:editId="14F097CB">
                <wp:simplePos x="0" y="0"/>
                <wp:positionH relativeFrom="column">
                  <wp:posOffset>2005330</wp:posOffset>
                </wp:positionH>
                <wp:positionV relativeFrom="paragraph">
                  <wp:posOffset>120495</wp:posOffset>
                </wp:positionV>
                <wp:extent cx="309880" cy="240030"/>
                <wp:effectExtent l="57150" t="38100" r="13970" b="121920"/>
                <wp:wrapNone/>
                <wp:docPr id="3" name="5-Point Star 3"/>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 o:spid="_x0000_s1026" style="position:absolute;margin-left:157.9pt;margin-top:9.5pt;width:24.4pt;height:18.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p w:rsidR="003E4216" w:rsidRPr="004923C6" w:rsidRDefault="003E4216" w:rsidP="00C66C3B">
      <w:pPr>
        <w:rPr>
          <w:b/>
        </w:rPr>
      </w:pPr>
      <w:r w:rsidRPr="004923C6">
        <w:rPr>
          <w:b/>
          <w:noProof/>
        </w:rPr>
        <w:t xml:space="preserve">Grids most Critical to Planning </w:t>
      </w:r>
    </w:p>
    <w:p w:rsidR="00C66C3B" w:rsidRDefault="00C66C3B" w:rsidP="00C66C3B"/>
    <w:p w:rsidR="0031797F" w:rsidRDefault="0031797F" w:rsidP="00C66C3B">
      <w:bookmarkStart w:id="1" w:name="_GoBack"/>
      <w:bookmarkEnd w:id="1"/>
    </w:p>
    <w:p w:rsidR="00CC61E6" w:rsidRDefault="00F0680A" w:rsidP="00C66C3B">
      <w:r>
        <w:t>Please note, the underlined names are the items you need to set in the Dimension Filter.  Some names seem like they should change, but these will not produce the filtering you need. Most of what you will change is “Employee”, “Account”, and “Year” or some variation of that with Pay Period…</w:t>
      </w:r>
    </w:p>
    <w:p w:rsidR="00A56ABA" w:rsidRDefault="00A56ABA" w:rsidP="00C66C3B"/>
    <w:p w:rsidR="00CC61E6" w:rsidRDefault="00CC61E6" w:rsidP="00C66C3B"/>
    <w:p w:rsidR="00CC61E6" w:rsidRPr="00C66C3B" w:rsidRDefault="00CC61E6" w:rsidP="00C66C3B"/>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558"/>
        <w:gridCol w:w="1800"/>
        <w:gridCol w:w="7218"/>
      </w:tblGrid>
      <w:tr w:rsidR="0032798A" w:rsidRPr="00F50B45" w:rsidTr="00D5079A">
        <w:tc>
          <w:tcPr>
            <w:tcW w:w="9576" w:type="dxa"/>
            <w:gridSpan w:val="3"/>
            <w:shd w:val="clear" w:color="auto" w:fill="auto"/>
          </w:tcPr>
          <w:p w:rsidR="0032798A" w:rsidRDefault="0032798A" w:rsidP="0032798A">
            <w:pPr>
              <w:rPr>
                <w:b/>
                <w:bCs/>
                <w:iCs/>
                <w:color w:val="548DD4" w:themeColor="text2" w:themeTint="99"/>
                <w:sz w:val="24"/>
                <w:szCs w:val="28"/>
              </w:rPr>
            </w:pPr>
            <w:r w:rsidRPr="00747F60">
              <w:rPr>
                <w:b/>
                <w:bCs/>
                <w:iCs/>
                <w:color w:val="548DD4" w:themeColor="text2" w:themeTint="99"/>
                <w:sz w:val="24"/>
                <w:szCs w:val="28"/>
              </w:rPr>
              <w:t>Salary Planning Grids</w:t>
            </w:r>
          </w:p>
          <w:p w:rsidR="003D7941" w:rsidRPr="00F50B45" w:rsidRDefault="003D7941" w:rsidP="0032798A"/>
        </w:tc>
      </w:tr>
      <w:tr w:rsidR="0032798A" w:rsidRPr="00B35D6E" w:rsidTr="00D5079A">
        <w:tc>
          <w:tcPr>
            <w:tcW w:w="558" w:type="dxa"/>
          </w:tcPr>
          <w:p w:rsidR="0032798A" w:rsidRPr="000D6ECA" w:rsidRDefault="002A7116" w:rsidP="0032798A">
            <w:pPr>
              <w:rPr>
                <w:b/>
                <w:sz w:val="24"/>
              </w:rPr>
            </w:pPr>
            <w:r>
              <w:rPr>
                <w:noProof/>
              </w:rPr>
              <mc:AlternateContent>
                <mc:Choice Requires="wps">
                  <w:drawing>
                    <wp:anchor distT="0" distB="0" distL="114300" distR="114300" simplePos="0" relativeHeight="251668480" behindDoc="0" locked="0" layoutInCell="1" allowOverlap="1" wp14:anchorId="28B2FA44" wp14:editId="7537BD12">
                      <wp:simplePos x="0" y="0"/>
                      <wp:positionH relativeFrom="column">
                        <wp:posOffset>-26670</wp:posOffset>
                      </wp:positionH>
                      <wp:positionV relativeFrom="paragraph">
                        <wp:posOffset>10795</wp:posOffset>
                      </wp:positionV>
                      <wp:extent cx="309880" cy="240030"/>
                      <wp:effectExtent l="57150" t="38100" r="13970" b="121920"/>
                      <wp:wrapNone/>
                      <wp:docPr id="8" name="5-Point Star 8"/>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8" o:spid="_x0000_s1026" style="position:absolute;margin-left:-2.1pt;margin-top:.85pt;width:24.4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shd w:val="clear" w:color="auto" w:fill="C6D9F1" w:themeFill="text2" w:themeFillTint="33"/>
          </w:tcPr>
          <w:p w:rsidR="0032798A" w:rsidRPr="00B35D6E" w:rsidRDefault="0032798A" w:rsidP="0032798A">
            <w:pPr>
              <w:rPr>
                <w:b/>
              </w:rPr>
            </w:pPr>
            <w:r w:rsidRPr="006E23A3">
              <w:rPr>
                <w:b/>
                <w:sz w:val="22"/>
              </w:rPr>
              <w:t>Plan Employee Salaries</w:t>
            </w:r>
            <w:r w:rsidR="009F7D12" w:rsidRPr="006E23A3">
              <w:rPr>
                <w:b/>
                <w:sz w:val="22"/>
              </w:rPr>
              <w:t xml:space="preserve"> Grid</w:t>
            </w:r>
            <w:r>
              <w:rPr>
                <w:b/>
              </w:rPr>
              <w:t xml:space="preserve">   </w:t>
            </w:r>
            <w:r w:rsidRPr="009C1F5B">
              <w:rPr>
                <w:b/>
                <w:i/>
                <w:szCs w:val="20"/>
              </w:rPr>
              <w:t xml:space="preserve">NOTE:  </w:t>
            </w:r>
            <w:r w:rsidRPr="009C1F5B">
              <w:rPr>
                <w:i/>
                <w:szCs w:val="20"/>
              </w:rPr>
              <w:t xml:space="preserve">This grid is continuous; it is </w:t>
            </w:r>
            <w:r w:rsidRPr="004F0999">
              <w:rPr>
                <w:b/>
                <w:i/>
                <w:szCs w:val="20"/>
              </w:rPr>
              <w:t>not</w:t>
            </w:r>
            <w:r w:rsidRPr="009C1F5B">
              <w:rPr>
                <w:i/>
                <w:szCs w:val="20"/>
              </w:rPr>
              <w:t xml:space="preserve"> associated with a specific Fiscal Year.</w:t>
            </w:r>
          </w:p>
        </w:tc>
      </w:tr>
      <w:tr w:rsidR="0032798A" w:rsidRPr="00661109" w:rsidTr="00D5079A">
        <w:tc>
          <w:tcPr>
            <w:tcW w:w="558" w:type="dxa"/>
          </w:tcPr>
          <w:p w:rsidR="0032798A" w:rsidRPr="000D6ECA" w:rsidRDefault="0032798A" w:rsidP="0032798A">
            <w:pPr>
              <w:rPr>
                <w:b/>
                <w:sz w:val="24"/>
              </w:rPr>
            </w:pPr>
          </w:p>
        </w:tc>
        <w:tc>
          <w:tcPr>
            <w:tcW w:w="1800" w:type="dxa"/>
          </w:tcPr>
          <w:p w:rsidR="0032798A" w:rsidRPr="000D6ECA" w:rsidRDefault="0032798A" w:rsidP="0032798A">
            <w:pPr>
              <w:rPr>
                <w:b/>
              </w:rPr>
            </w:pPr>
          </w:p>
        </w:tc>
        <w:tc>
          <w:tcPr>
            <w:tcW w:w="7218" w:type="dxa"/>
          </w:tcPr>
          <w:p w:rsidR="0032798A" w:rsidRPr="00B35D6E" w:rsidRDefault="00CC746E" w:rsidP="0032798A">
            <w:pPr>
              <w:rPr>
                <w:szCs w:val="20"/>
              </w:rPr>
            </w:pPr>
            <w:r>
              <w:rPr>
                <w:b/>
                <w:szCs w:val="20"/>
                <w:highlight w:val="yellow"/>
              </w:rPr>
              <w:t xml:space="preserve">SET </w:t>
            </w:r>
            <w:r w:rsidRPr="00CC746E">
              <w:rPr>
                <w:szCs w:val="20"/>
                <w:highlight w:val="yellow"/>
                <w:u w:val="single"/>
              </w:rPr>
              <w:t>Employee</w:t>
            </w:r>
            <w:r w:rsidR="0032798A" w:rsidRPr="00CC746E">
              <w:rPr>
                <w:szCs w:val="20"/>
                <w:highlight w:val="yellow"/>
              </w:rPr>
              <w:t xml:space="preserve"> via Hierarchy Filter</w:t>
            </w:r>
            <w:r w:rsidR="0032798A" w:rsidRPr="00CF2F94">
              <w:rPr>
                <w:szCs w:val="20"/>
                <w:highlight w:val="yellow"/>
              </w:rPr>
              <w:t xml:space="preserve">, (i.e., UCAR… ) to your Home Division/Program, </w:t>
            </w:r>
            <w:r w:rsidR="0032798A" w:rsidRPr="00CF2F94">
              <w:rPr>
                <w:b/>
                <w:szCs w:val="20"/>
                <w:highlight w:val="yellow"/>
              </w:rPr>
              <w:t>SAVE A</w:t>
            </w:r>
            <w:r w:rsidR="0032798A" w:rsidRPr="00F50B45">
              <w:rPr>
                <w:b/>
                <w:szCs w:val="20"/>
                <w:highlight w:val="yellow"/>
              </w:rPr>
              <w:t>S</w:t>
            </w:r>
            <w:r w:rsidR="0032798A" w:rsidRPr="00B35D6E">
              <w:rPr>
                <w:szCs w:val="20"/>
              </w:rPr>
              <w:t xml:space="preserve">, </w:t>
            </w:r>
            <w:r w:rsidR="0032798A" w:rsidRPr="00B35D6E">
              <w:rPr>
                <w:szCs w:val="20"/>
                <w:u w:val="single"/>
              </w:rPr>
              <w:t xml:space="preserve"> </w:t>
            </w:r>
            <w:r w:rsidR="0032798A">
              <w:rPr>
                <w:szCs w:val="20"/>
                <w:u w:val="single"/>
              </w:rPr>
              <w:t>Suggested Naming</w:t>
            </w:r>
            <w:r w:rsidR="0032798A" w:rsidRPr="00B35D6E">
              <w:rPr>
                <w:szCs w:val="20"/>
                <w:u w:val="single"/>
              </w:rPr>
              <w:t xml:space="preserve"> Convention:</w:t>
            </w:r>
          </w:p>
          <w:p w:rsidR="0032798A" w:rsidRPr="00B35D6E" w:rsidRDefault="00933EC3" w:rsidP="0032798A">
            <w:pPr>
              <w:pStyle w:val="ListParagraph"/>
              <w:numPr>
                <w:ilvl w:val="0"/>
                <w:numId w:val="7"/>
              </w:numPr>
              <w:rPr>
                <w:szCs w:val="20"/>
              </w:rPr>
            </w:pPr>
            <w:r>
              <w:rPr>
                <w:szCs w:val="20"/>
              </w:rPr>
              <w:t xml:space="preserve">WP </w:t>
            </w:r>
            <w:r w:rsidR="0032798A">
              <w:rPr>
                <w:szCs w:val="20"/>
              </w:rPr>
              <w:t>ACD</w:t>
            </w:r>
            <w:r>
              <w:rPr>
                <w:szCs w:val="20"/>
              </w:rPr>
              <w:t xml:space="preserve"> </w:t>
            </w:r>
            <w:r w:rsidR="0032798A">
              <w:rPr>
                <w:szCs w:val="20"/>
              </w:rPr>
              <w:t>Emp Salaries</w:t>
            </w:r>
          </w:p>
          <w:p w:rsidR="0032798A" w:rsidRPr="00B35D6E" w:rsidRDefault="00933EC3" w:rsidP="0032798A">
            <w:pPr>
              <w:pStyle w:val="ListParagraph"/>
              <w:numPr>
                <w:ilvl w:val="0"/>
                <w:numId w:val="7"/>
              </w:numPr>
              <w:rPr>
                <w:szCs w:val="20"/>
              </w:rPr>
            </w:pPr>
            <w:r>
              <w:rPr>
                <w:szCs w:val="20"/>
              </w:rPr>
              <w:t xml:space="preserve">WP </w:t>
            </w:r>
            <w:r w:rsidR="0032798A">
              <w:rPr>
                <w:szCs w:val="20"/>
              </w:rPr>
              <w:t>EOL/RAF</w:t>
            </w:r>
            <w:r>
              <w:rPr>
                <w:szCs w:val="20"/>
              </w:rPr>
              <w:t xml:space="preserve"> </w:t>
            </w:r>
            <w:r w:rsidR="0032798A">
              <w:rPr>
                <w:szCs w:val="20"/>
              </w:rPr>
              <w:t>Emp Salaries</w:t>
            </w:r>
          </w:p>
          <w:p w:rsidR="00F14B7C" w:rsidRPr="00CF7116" w:rsidRDefault="0032798A" w:rsidP="0032798A">
            <w:pPr>
              <w:rPr>
                <w:b/>
                <w:szCs w:val="20"/>
              </w:rPr>
            </w:pPr>
            <w:r w:rsidRPr="00A37C79">
              <w:rPr>
                <w:b/>
                <w:szCs w:val="20"/>
              </w:rPr>
              <w:t>Set as DEFAULT</w:t>
            </w:r>
            <w:r w:rsidR="001C1E4B">
              <w:rPr>
                <w:b/>
                <w:szCs w:val="20"/>
              </w:rPr>
              <w:t xml:space="preserve"> </w:t>
            </w:r>
          </w:p>
        </w:tc>
      </w:tr>
      <w:tr w:rsidR="0032798A" w:rsidRPr="00B35D6E" w:rsidTr="00D5079A">
        <w:tc>
          <w:tcPr>
            <w:tcW w:w="558" w:type="dxa"/>
          </w:tcPr>
          <w:p w:rsidR="0032798A" w:rsidRPr="000D6ECA" w:rsidRDefault="002A7116" w:rsidP="0032798A">
            <w:pPr>
              <w:rPr>
                <w:b/>
                <w:sz w:val="24"/>
              </w:rPr>
            </w:pPr>
            <w:r>
              <w:rPr>
                <w:noProof/>
              </w:rPr>
              <mc:AlternateContent>
                <mc:Choice Requires="wps">
                  <w:drawing>
                    <wp:anchor distT="0" distB="0" distL="114300" distR="114300" simplePos="0" relativeHeight="251666432" behindDoc="0" locked="0" layoutInCell="1" allowOverlap="1" wp14:anchorId="765D487B" wp14:editId="73B29AEE">
                      <wp:simplePos x="0" y="0"/>
                      <wp:positionH relativeFrom="column">
                        <wp:posOffset>-47625</wp:posOffset>
                      </wp:positionH>
                      <wp:positionV relativeFrom="paragraph">
                        <wp:posOffset>635</wp:posOffset>
                      </wp:positionV>
                      <wp:extent cx="309880" cy="240030"/>
                      <wp:effectExtent l="57150" t="38100" r="13970" b="121920"/>
                      <wp:wrapNone/>
                      <wp:docPr id="7" name="5-Point Star 7"/>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7" o:spid="_x0000_s1026" style="position:absolute;margin-left:-3.75pt;margin-top:.05pt;width:24.4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shd w:val="clear" w:color="auto" w:fill="C6D9F1" w:themeFill="text2" w:themeFillTint="33"/>
          </w:tcPr>
          <w:p w:rsidR="0032798A" w:rsidRPr="00B35D6E" w:rsidRDefault="0032798A" w:rsidP="0032798A">
            <w:pPr>
              <w:rPr>
                <w:b/>
              </w:rPr>
            </w:pPr>
            <w:r w:rsidRPr="006E23A3">
              <w:rPr>
                <w:b/>
                <w:sz w:val="22"/>
              </w:rPr>
              <w:t xml:space="preserve">Employee Assumptions </w:t>
            </w:r>
            <w:r w:rsidR="009F7D12" w:rsidRPr="006E23A3">
              <w:rPr>
                <w:b/>
                <w:sz w:val="22"/>
              </w:rPr>
              <w:t>Grid</w:t>
            </w:r>
            <w:r>
              <w:rPr>
                <w:b/>
              </w:rPr>
              <w:t xml:space="preserve">  </w:t>
            </w:r>
            <w:r w:rsidRPr="009C1F5B">
              <w:rPr>
                <w:b/>
                <w:i/>
                <w:szCs w:val="20"/>
              </w:rPr>
              <w:t xml:space="preserve">NOTE:  </w:t>
            </w:r>
            <w:r w:rsidRPr="009C1F5B">
              <w:rPr>
                <w:i/>
                <w:szCs w:val="20"/>
              </w:rPr>
              <w:t xml:space="preserve">This grid is continuous; it is </w:t>
            </w:r>
            <w:r w:rsidRPr="004F0999">
              <w:rPr>
                <w:b/>
                <w:i/>
                <w:szCs w:val="20"/>
              </w:rPr>
              <w:t>not</w:t>
            </w:r>
            <w:r w:rsidRPr="009C1F5B">
              <w:rPr>
                <w:i/>
                <w:szCs w:val="20"/>
              </w:rPr>
              <w:t xml:space="preserve"> associated with a specific Fiscal Year.</w:t>
            </w:r>
          </w:p>
        </w:tc>
      </w:tr>
      <w:tr w:rsidR="0032798A" w:rsidRPr="00661109" w:rsidTr="00D5079A">
        <w:tc>
          <w:tcPr>
            <w:tcW w:w="558" w:type="dxa"/>
          </w:tcPr>
          <w:p w:rsidR="0032798A" w:rsidRPr="000D6ECA" w:rsidRDefault="0032798A" w:rsidP="0032798A">
            <w:pPr>
              <w:rPr>
                <w:b/>
                <w:sz w:val="24"/>
              </w:rPr>
            </w:pPr>
          </w:p>
        </w:tc>
        <w:tc>
          <w:tcPr>
            <w:tcW w:w="1800" w:type="dxa"/>
          </w:tcPr>
          <w:p w:rsidR="0032798A" w:rsidRPr="000D6ECA" w:rsidRDefault="0032798A" w:rsidP="0032798A">
            <w:pPr>
              <w:rPr>
                <w:b/>
              </w:rPr>
            </w:pPr>
          </w:p>
        </w:tc>
        <w:tc>
          <w:tcPr>
            <w:tcW w:w="7218" w:type="dxa"/>
          </w:tcPr>
          <w:p w:rsidR="0032798A" w:rsidRPr="00B35D6E" w:rsidRDefault="00CC746E" w:rsidP="0032798A">
            <w:pPr>
              <w:rPr>
                <w:szCs w:val="20"/>
              </w:rPr>
            </w:pPr>
            <w:r w:rsidRPr="000E4033">
              <w:rPr>
                <w:szCs w:val="20"/>
                <w:highlight w:val="yellow"/>
              </w:rPr>
              <w:t xml:space="preserve">SET </w:t>
            </w:r>
            <w:r w:rsidRPr="000E4033">
              <w:rPr>
                <w:szCs w:val="20"/>
                <w:highlight w:val="yellow"/>
                <w:u w:val="single"/>
              </w:rPr>
              <w:t>Employee</w:t>
            </w:r>
            <w:r w:rsidR="0032798A" w:rsidRPr="000E4033">
              <w:rPr>
                <w:szCs w:val="20"/>
                <w:highlight w:val="yellow"/>
              </w:rPr>
              <w:t xml:space="preserve"> via Hierarchy Filter</w:t>
            </w:r>
            <w:r w:rsidR="0032798A" w:rsidRPr="00CF2F94">
              <w:rPr>
                <w:szCs w:val="20"/>
                <w:highlight w:val="yellow"/>
              </w:rPr>
              <w:t xml:space="preserve">, (i.e., UCAR… ) to your Home Division/Program, </w:t>
            </w:r>
            <w:r w:rsidR="0032798A" w:rsidRPr="00CF2F94">
              <w:rPr>
                <w:b/>
                <w:szCs w:val="20"/>
                <w:highlight w:val="yellow"/>
              </w:rPr>
              <w:t xml:space="preserve">SAVE </w:t>
            </w:r>
            <w:r w:rsidR="0032798A" w:rsidRPr="00F50B45">
              <w:rPr>
                <w:b/>
                <w:szCs w:val="20"/>
                <w:highlight w:val="yellow"/>
              </w:rPr>
              <w:t>AS</w:t>
            </w:r>
            <w:r w:rsidR="0032798A" w:rsidRPr="00B35D6E">
              <w:rPr>
                <w:szCs w:val="20"/>
              </w:rPr>
              <w:t xml:space="preserve">, </w:t>
            </w:r>
            <w:r w:rsidR="0032798A" w:rsidRPr="00B35D6E">
              <w:rPr>
                <w:szCs w:val="20"/>
                <w:u w:val="single"/>
              </w:rPr>
              <w:t xml:space="preserve"> </w:t>
            </w:r>
            <w:r w:rsidR="0032798A">
              <w:rPr>
                <w:szCs w:val="20"/>
                <w:u w:val="single"/>
              </w:rPr>
              <w:t>Suggested Naming</w:t>
            </w:r>
            <w:r w:rsidR="0032798A" w:rsidRPr="00B35D6E">
              <w:rPr>
                <w:szCs w:val="20"/>
                <w:u w:val="single"/>
              </w:rPr>
              <w:t xml:space="preserve"> Convention:</w:t>
            </w:r>
          </w:p>
          <w:p w:rsidR="0032798A" w:rsidRPr="00B35D6E" w:rsidRDefault="00933EC3" w:rsidP="0032798A">
            <w:pPr>
              <w:pStyle w:val="ListParagraph"/>
              <w:numPr>
                <w:ilvl w:val="0"/>
                <w:numId w:val="7"/>
              </w:numPr>
              <w:rPr>
                <w:szCs w:val="20"/>
              </w:rPr>
            </w:pPr>
            <w:r>
              <w:rPr>
                <w:szCs w:val="20"/>
              </w:rPr>
              <w:t xml:space="preserve">WP </w:t>
            </w:r>
            <w:r w:rsidR="0032798A">
              <w:rPr>
                <w:szCs w:val="20"/>
              </w:rPr>
              <w:t>ACD Emp Assumptions</w:t>
            </w:r>
          </w:p>
          <w:p w:rsidR="0032798A" w:rsidRPr="00B35D6E" w:rsidRDefault="00933EC3" w:rsidP="0032798A">
            <w:pPr>
              <w:pStyle w:val="ListParagraph"/>
              <w:numPr>
                <w:ilvl w:val="0"/>
                <w:numId w:val="7"/>
              </w:numPr>
              <w:rPr>
                <w:szCs w:val="20"/>
              </w:rPr>
            </w:pPr>
            <w:r>
              <w:rPr>
                <w:szCs w:val="20"/>
              </w:rPr>
              <w:t xml:space="preserve">WP </w:t>
            </w:r>
            <w:r w:rsidR="0032798A">
              <w:rPr>
                <w:szCs w:val="20"/>
              </w:rPr>
              <w:t>EOL/RAF</w:t>
            </w:r>
            <w:r>
              <w:rPr>
                <w:szCs w:val="20"/>
              </w:rPr>
              <w:t xml:space="preserve"> </w:t>
            </w:r>
            <w:r w:rsidR="0032798A">
              <w:rPr>
                <w:szCs w:val="20"/>
              </w:rPr>
              <w:t>Emp Assumptions</w:t>
            </w:r>
          </w:p>
          <w:p w:rsidR="00F14B7C" w:rsidRPr="00CF7116" w:rsidRDefault="0032798A" w:rsidP="0032798A">
            <w:pPr>
              <w:rPr>
                <w:b/>
                <w:szCs w:val="20"/>
              </w:rPr>
            </w:pPr>
            <w:r w:rsidRPr="00A37C79">
              <w:rPr>
                <w:b/>
                <w:szCs w:val="20"/>
              </w:rPr>
              <w:t>Set as DEFAULT</w:t>
            </w:r>
          </w:p>
        </w:tc>
      </w:tr>
      <w:tr w:rsidR="00CC61E6" w:rsidRPr="00B35D6E" w:rsidTr="00E941E4">
        <w:tc>
          <w:tcPr>
            <w:tcW w:w="558" w:type="dxa"/>
          </w:tcPr>
          <w:p w:rsidR="00CC61E6" w:rsidRPr="000D6ECA" w:rsidRDefault="00CC61E6" w:rsidP="00E941E4">
            <w:pPr>
              <w:rPr>
                <w:b/>
                <w:sz w:val="24"/>
              </w:rPr>
            </w:pPr>
            <w:r>
              <w:rPr>
                <w:noProof/>
              </w:rPr>
              <mc:AlternateContent>
                <mc:Choice Requires="wps">
                  <w:drawing>
                    <wp:anchor distT="0" distB="0" distL="114300" distR="114300" simplePos="0" relativeHeight="251688960" behindDoc="0" locked="0" layoutInCell="1" allowOverlap="1" wp14:anchorId="60EC3797" wp14:editId="611D9769">
                      <wp:simplePos x="0" y="0"/>
                      <wp:positionH relativeFrom="column">
                        <wp:posOffset>-40005</wp:posOffset>
                      </wp:positionH>
                      <wp:positionV relativeFrom="paragraph">
                        <wp:posOffset>-13970</wp:posOffset>
                      </wp:positionV>
                      <wp:extent cx="309880" cy="240030"/>
                      <wp:effectExtent l="57150" t="38100" r="13970" b="121920"/>
                      <wp:wrapNone/>
                      <wp:docPr id="1" name="5-Point Star 1"/>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 o:spid="_x0000_s1026" style="position:absolute;margin-left:-3.15pt;margin-top:-1.1pt;width:24.4pt;height:18.9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shd w:val="clear" w:color="auto" w:fill="C6D9F1" w:themeFill="text2" w:themeFillTint="33"/>
          </w:tcPr>
          <w:p w:rsidR="00CC61E6" w:rsidRPr="00B35D6E" w:rsidRDefault="00CC61E6" w:rsidP="00E941E4">
            <w:pPr>
              <w:rPr>
                <w:b/>
              </w:rPr>
            </w:pPr>
            <w:r w:rsidRPr="00CC61E6">
              <w:rPr>
                <w:b/>
                <w:sz w:val="22"/>
                <w:u w:val="single"/>
              </w:rPr>
              <w:t>% in Key</w:t>
            </w:r>
            <w:r>
              <w:rPr>
                <w:b/>
                <w:sz w:val="22"/>
              </w:rPr>
              <w:t xml:space="preserve"> </w:t>
            </w:r>
            <w:r w:rsidRPr="006E23A3">
              <w:rPr>
                <w:b/>
                <w:sz w:val="22"/>
              </w:rPr>
              <w:t>Employee Account Allocation Grid</w:t>
            </w:r>
            <w:r>
              <w:rPr>
                <w:b/>
              </w:rPr>
              <w:t xml:space="preserve">   </w:t>
            </w:r>
            <w:r w:rsidRPr="009C1F5B">
              <w:rPr>
                <w:b/>
                <w:i/>
                <w:szCs w:val="20"/>
              </w:rPr>
              <w:t xml:space="preserve">NOTE: </w:t>
            </w:r>
            <w:r>
              <w:rPr>
                <w:i/>
                <w:szCs w:val="20"/>
              </w:rPr>
              <w:t xml:space="preserve">This grid is continuous; it is </w:t>
            </w:r>
            <w:r w:rsidRPr="004F0999">
              <w:rPr>
                <w:b/>
                <w:i/>
                <w:szCs w:val="20"/>
              </w:rPr>
              <w:t>not</w:t>
            </w:r>
            <w:r>
              <w:rPr>
                <w:i/>
                <w:szCs w:val="20"/>
              </w:rPr>
              <w:t xml:space="preserve"> </w:t>
            </w:r>
            <w:r w:rsidRPr="009C1F5B">
              <w:rPr>
                <w:i/>
                <w:szCs w:val="20"/>
              </w:rPr>
              <w:t>associated with a spe</w:t>
            </w:r>
            <w:r>
              <w:rPr>
                <w:i/>
                <w:szCs w:val="20"/>
              </w:rPr>
              <w:t>cific Fiscal Year.</w:t>
            </w:r>
          </w:p>
        </w:tc>
      </w:tr>
      <w:tr w:rsidR="00CC61E6" w:rsidRPr="00F14B7C" w:rsidTr="00E941E4">
        <w:tc>
          <w:tcPr>
            <w:tcW w:w="558" w:type="dxa"/>
          </w:tcPr>
          <w:p w:rsidR="00CC61E6" w:rsidRPr="000D6ECA" w:rsidRDefault="00CC61E6" w:rsidP="00E941E4">
            <w:pPr>
              <w:rPr>
                <w:b/>
                <w:sz w:val="24"/>
              </w:rPr>
            </w:pPr>
          </w:p>
        </w:tc>
        <w:tc>
          <w:tcPr>
            <w:tcW w:w="9018" w:type="dxa"/>
            <w:gridSpan w:val="2"/>
          </w:tcPr>
          <w:p w:rsidR="00CC61E6" w:rsidRPr="00F14B7C" w:rsidRDefault="00CC61E6" w:rsidP="00E941E4">
            <w:pPr>
              <w:pStyle w:val="ListParagraph"/>
              <w:numPr>
                <w:ilvl w:val="0"/>
                <w:numId w:val="7"/>
              </w:numPr>
              <w:rPr>
                <w:u w:val="single"/>
              </w:rPr>
            </w:pPr>
            <w:r w:rsidRPr="00F14B7C">
              <w:rPr>
                <w:b/>
                <w:u w:val="single"/>
              </w:rPr>
              <w:t>Your Employees ANY Key</w:t>
            </w:r>
          </w:p>
        </w:tc>
      </w:tr>
      <w:tr w:rsidR="00CC61E6" w:rsidRPr="00A538B1" w:rsidTr="00E941E4">
        <w:tc>
          <w:tcPr>
            <w:tcW w:w="558" w:type="dxa"/>
          </w:tcPr>
          <w:p w:rsidR="00CC61E6" w:rsidRPr="000D6ECA" w:rsidRDefault="00CC61E6" w:rsidP="00E941E4">
            <w:pPr>
              <w:rPr>
                <w:b/>
                <w:sz w:val="24"/>
              </w:rPr>
            </w:pPr>
          </w:p>
        </w:tc>
        <w:tc>
          <w:tcPr>
            <w:tcW w:w="1800" w:type="dxa"/>
          </w:tcPr>
          <w:p w:rsidR="00CC61E6" w:rsidRPr="000D6ECA" w:rsidRDefault="00CC61E6" w:rsidP="00E941E4">
            <w:pPr>
              <w:rPr>
                <w:b/>
              </w:rPr>
            </w:pPr>
          </w:p>
        </w:tc>
        <w:tc>
          <w:tcPr>
            <w:tcW w:w="7218" w:type="dxa"/>
          </w:tcPr>
          <w:p w:rsidR="00CC61E6" w:rsidRPr="00B35D6E" w:rsidRDefault="00CC61E6" w:rsidP="00E941E4">
            <w:pPr>
              <w:rPr>
                <w:szCs w:val="20"/>
              </w:rPr>
            </w:pPr>
            <w:r w:rsidRPr="00F063E7">
              <w:rPr>
                <w:b/>
                <w:szCs w:val="20"/>
                <w:highlight w:val="yellow"/>
              </w:rPr>
              <w:t xml:space="preserve">SET </w:t>
            </w:r>
            <w:r w:rsidRPr="000E4033">
              <w:rPr>
                <w:szCs w:val="20"/>
                <w:highlight w:val="yellow"/>
                <w:u w:val="single"/>
              </w:rPr>
              <w:t>Empl</w:t>
            </w:r>
            <w:r w:rsidR="000E4033" w:rsidRPr="000E4033">
              <w:rPr>
                <w:szCs w:val="20"/>
                <w:highlight w:val="yellow"/>
                <w:u w:val="single"/>
              </w:rPr>
              <w:t>oyee</w:t>
            </w:r>
            <w:r w:rsidRPr="000E4033">
              <w:rPr>
                <w:szCs w:val="20"/>
                <w:highlight w:val="yellow"/>
              </w:rPr>
              <w:t xml:space="preserve"> via Hierarchy Filter, (i.</w:t>
            </w:r>
            <w:r w:rsidRPr="00F063E7">
              <w:rPr>
                <w:szCs w:val="20"/>
                <w:highlight w:val="yellow"/>
              </w:rPr>
              <w:t xml:space="preserve">e., UCAR… ) to your Home Division/Program,  </w:t>
            </w:r>
            <w:r w:rsidRPr="00F063E7">
              <w:rPr>
                <w:b/>
                <w:szCs w:val="20"/>
                <w:highlight w:val="yellow"/>
              </w:rPr>
              <w:t xml:space="preserve">LEAVE </w:t>
            </w:r>
            <w:r w:rsidRPr="000E4033">
              <w:rPr>
                <w:szCs w:val="20"/>
                <w:highlight w:val="yellow"/>
                <w:u w:val="single"/>
              </w:rPr>
              <w:t>Account</w:t>
            </w:r>
            <w:r w:rsidRPr="000E4033">
              <w:rPr>
                <w:szCs w:val="20"/>
                <w:highlight w:val="yellow"/>
              </w:rPr>
              <w:t xml:space="preserve"> at Level 0,</w:t>
            </w:r>
            <w:r w:rsidRPr="00F063E7">
              <w:rPr>
                <w:szCs w:val="20"/>
                <w:highlight w:val="yellow"/>
              </w:rPr>
              <w:t xml:space="preserve"> </w:t>
            </w:r>
            <w:r w:rsidRPr="00F063E7">
              <w:rPr>
                <w:b/>
                <w:szCs w:val="20"/>
                <w:highlight w:val="yellow"/>
              </w:rPr>
              <w:t>SAVE AS</w:t>
            </w:r>
            <w:r w:rsidRPr="00B35D6E">
              <w:rPr>
                <w:szCs w:val="20"/>
              </w:rPr>
              <w:t xml:space="preserve">, </w:t>
            </w:r>
            <w:r w:rsidRPr="00B35D6E">
              <w:rPr>
                <w:szCs w:val="20"/>
                <w:u w:val="single"/>
              </w:rPr>
              <w:t xml:space="preserve"> </w:t>
            </w:r>
            <w:r>
              <w:rPr>
                <w:szCs w:val="20"/>
                <w:u w:val="single"/>
              </w:rPr>
              <w:t>Suggested Naming</w:t>
            </w:r>
            <w:r w:rsidRPr="00B35D6E">
              <w:rPr>
                <w:szCs w:val="20"/>
                <w:u w:val="single"/>
              </w:rPr>
              <w:t xml:space="preserve"> Convention:</w:t>
            </w:r>
          </w:p>
          <w:p w:rsidR="00CC61E6" w:rsidRPr="00B35D6E" w:rsidRDefault="00CC61E6" w:rsidP="00E941E4">
            <w:pPr>
              <w:pStyle w:val="ListParagraph"/>
              <w:numPr>
                <w:ilvl w:val="0"/>
                <w:numId w:val="7"/>
              </w:numPr>
              <w:rPr>
                <w:szCs w:val="20"/>
              </w:rPr>
            </w:pPr>
            <w:r>
              <w:rPr>
                <w:szCs w:val="20"/>
              </w:rPr>
              <w:t xml:space="preserve">WP </w:t>
            </w:r>
            <w:r w:rsidRPr="00B35D6E">
              <w:rPr>
                <w:szCs w:val="20"/>
              </w:rPr>
              <w:t xml:space="preserve">ACD Emp ANY Key </w:t>
            </w:r>
          </w:p>
          <w:p w:rsidR="00A56ABA" w:rsidRPr="00A56ABA" w:rsidRDefault="00CC61E6" w:rsidP="00A56ABA">
            <w:pPr>
              <w:pStyle w:val="ListParagraph"/>
              <w:numPr>
                <w:ilvl w:val="0"/>
                <w:numId w:val="7"/>
              </w:numPr>
            </w:pPr>
            <w:r>
              <w:rPr>
                <w:szCs w:val="20"/>
              </w:rPr>
              <w:t xml:space="preserve">WP </w:t>
            </w:r>
            <w:r w:rsidRPr="00B35D6E">
              <w:rPr>
                <w:szCs w:val="20"/>
              </w:rPr>
              <w:t>EOL/</w:t>
            </w:r>
            <w:r>
              <w:rPr>
                <w:szCs w:val="20"/>
              </w:rPr>
              <w:t>RAF Emp</w:t>
            </w:r>
            <w:r w:rsidRPr="00B35D6E">
              <w:rPr>
                <w:szCs w:val="20"/>
              </w:rPr>
              <w:t xml:space="preserve"> ANY K</w:t>
            </w:r>
            <w:r>
              <w:rPr>
                <w:szCs w:val="20"/>
              </w:rPr>
              <w:t>ey</w:t>
            </w:r>
          </w:p>
        </w:tc>
      </w:tr>
      <w:tr w:rsidR="00CC61E6" w:rsidRPr="000D6ECA" w:rsidTr="00E941E4">
        <w:tc>
          <w:tcPr>
            <w:tcW w:w="558" w:type="dxa"/>
          </w:tcPr>
          <w:p w:rsidR="00CC61E6" w:rsidRPr="000D6ECA" w:rsidRDefault="00CC61E6" w:rsidP="00E941E4">
            <w:pPr>
              <w:rPr>
                <w:b/>
                <w:sz w:val="24"/>
              </w:rPr>
            </w:pPr>
          </w:p>
        </w:tc>
        <w:tc>
          <w:tcPr>
            <w:tcW w:w="1800" w:type="dxa"/>
          </w:tcPr>
          <w:p w:rsidR="00CC61E6" w:rsidRPr="000D6ECA" w:rsidRDefault="00CC61E6" w:rsidP="00E941E4">
            <w:pPr>
              <w:rPr>
                <w:b/>
              </w:rPr>
            </w:pPr>
          </w:p>
        </w:tc>
        <w:tc>
          <w:tcPr>
            <w:tcW w:w="7218" w:type="dxa"/>
          </w:tcPr>
          <w:p w:rsidR="00CC61E6" w:rsidRPr="00B35D6E" w:rsidRDefault="00CC61E6" w:rsidP="00E941E4">
            <w:pPr>
              <w:rPr>
                <w:szCs w:val="20"/>
              </w:rPr>
            </w:pPr>
            <w:r w:rsidRPr="00F063E7">
              <w:rPr>
                <w:b/>
                <w:szCs w:val="20"/>
                <w:highlight w:val="yellow"/>
              </w:rPr>
              <w:t xml:space="preserve">SET </w:t>
            </w:r>
            <w:r w:rsidR="000E4033" w:rsidRPr="000E4033">
              <w:rPr>
                <w:szCs w:val="20"/>
                <w:highlight w:val="yellow"/>
                <w:u w:val="single"/>
              </w:rPr>
              <w:t>Account</w:t>
            </w:r>
            <w:r w:rsidRPr="000E4033">
              <w:rPr>
                <w:szCs w:val="20"/>
                <w:highlight w:val="yellow"/>
              </w:rPr>
              <w:t xml:space="preserve"> via Hierarchy Filter</w:t>
            </w:r>
            <w:r w:rsidRPr="00F063E7">
              <w:rPr>
                <w:szCs w:val="20"/>
                <w:highlight w:val="yellow"/>
              </w:rPr>
              <w:t xml:space="preserve"> (i.e., UCAR…) to your Home Division/Program, </w:t>
            </w:r>
            <w:r w:rsidRPr="00F063E7">
              <w:rPr>
                <w:b/>
                <w:szCs w:val="20"/>
                <w:highlight w:val="yellow"/>
              </w:rPr>
              <w:t xml:space="preserve">CHANGE </w:t>
            </w:r>
            <w:r w:rsidR="000E4033" w:rsidRPr="000E4033">
              <w:rPr>
                <w:szCs w:val="20"/>
                <w:highlight w:val="yellow"/>
                <w:u w:val="single"/>
              </w:rPr>
              <w:t>Employee</w:t>
            </w:r>
            <w:r w:rsidRPr="000E4033">
              <w:rPr>
                <w:szCs w:val="20"/>
                <w:highlight w:val="yellow"/>
              </w:rPr>
              <w:t xml:space="preserve"> to Level 0 via SubSet</w:t>
            </w:r>
            <w:r w:rsidRPr="00F063E7">
              <w:rPr>
                <w:szCs w:val="20"/>
                <w:highlight w:val="yellow"/>
              </w:rPr>
              <w:t xml:space="preserve">, </w:t>
            </w:r>
            <w:r w:rsidRPr="00F063E7">
              <w:rPr>
                <w:b/>
                <w:szCs w:val="20"/>
                <w:highlight w:val="yellow"/>
              </w:rPr>
              <w:t>SAVE AS</w:t>
            </w:r>
            <w:r w:rsidRPr="00B35D6E">
              <w:rPr>
                <w:szCs w:val="20"/>
              </w:rPr>
              <w:t xml:space="preserve">, </w:t>
            </w:r>
            <w:r w:rsidRPr="00B35D6E">
              <w:rPr>
                <w:szCs w:val="20"/>
                <w:u w:val="single"/>
              </w:rPr>
              <w:t xml:space="preserve"> </w:t>
            </w:r>
            <w:r>
              <w:rPr>
                <w:szCs w:val="20"/>
                <w:u w:val="single"/>
              </w:rPr>
              <w:t>Suggested Naming</w:t>
            </w:r>
            <w:r w:rsidRPr="00B35D6E">
              <w:rPr>
                <w:szCs w:val="20"/>
                <w:u w:val="single"/>
              </w:rPr>
              <w:t xml:space="preserve"> Convention:</w:t>
            </w:r>
          </w:p>
          <w:p w:rsidR="00CC61E6" w:rsidRPr="00B35D6E" w:rsidRDefault="00CC61E6" w:rsidP="00E941E4">
            <w:pPr>
              <w:pStyle w:val="ListParagraph"/>
              <w:numPr>
                <w:ilvl w:val="0"/>
                <w:numId w:val="7"/>
              </w:numPr>
              <w:rPr>
                <w:szCs w:val="20"/>
              </w:rPr>
            </w:pPr>
            <w:r>
              <w:rPr>
                <w:szCs w:val="20"/>
              </w:rPr>
              <w:t xml:space="preserve">WP </w:t>
            </w:r>
            <w:r w:rsidRPr="00B35D6E">
              <w:rPr>
                <w:szCs w:val="20"/>
              </w:rPr>
              <w:t>ACD Key ANY Emp</w:t>
            </w:r>
          </w:p>
          <w:p w:rsidR="00CC61E6" w:rsidRPr="00E941E4" w:rsidRDefault="00CC61E6" w:rsidP="00E941E4">
            <w:pPr>
              <w:pStyle w:val="ListParagraph"/>
              <w:numPr>
                <w:ilvl w:val="0"/>
                <w:numId w:val="7"/>
              </w:numPr>
            </w:pPr>
            <w:r>
              <w:rPr>
                <w:szCs w:val="20"/>
              </w:rPr>
              <w:t xml:space="preserve">WP </w:t>
            </w:r>
            <w:r w:rsidRPr="00B35D6E">
              <w:rPr>
                <w:szCs w:val="20"/>
              </w:rPr>
              <w:t>EOL/RAF Key ANY Emp</w:t>
            </w:r>
          </w:p>
          <w:p w:rsidR="00E941E4" w:rsidRPr="000D6ECA" w:rsidRDefault="00E941E4" w:rsidP="00E941E4"/>
        </w:tc>
      </w:tr>
      <w:tr w:rsidR="0032798A" w:rsidRPr="00B35D6E" w:rsidTr="00D5079A">
        <w:tc>
          <w:tcPr>
            <w:tcW w:w="558" w:type="dxa"/>
          </w:tcPr>
          <w:p w:rsidR="0032798A" w:rsidRPr="000D6ECA" w:rsidRDefault="002A7116" w:rsidP="0032798A">
            <w:pPr>
              <w:rPr>
                <w:b/>
                <w:sz w:val="24"/>
              </w:rPr>
            </w:pPr>
            <w:r>
              <w:rPr>
                <w:noProof/>
              </w:rPr>
              <w:lastRenderedPageBreak/>
              <mc:AlternateContent>
                <mc:Choice Requires="wps">
                  <w:drawing>
                    <wp:anchor distT="0" distB="0" distL="114300" distR="114300" simplePos="0" relativeHeight="251662336" behindDoc="0" locked="0" layoutInCell="1" allowOverlap="1" wp14:anchorId="25EE8D3B" wp14:editId="4BACD225">
                      <wp:simplePos x="0" y="0"/>
                      <wp:positionH relativeFrom="column">
                        <wp:posOffset>-26670</wp:posOffset>
                      </wp:positionH>
                      <wp:positionV relativeFrom="paragraph">
                        <wp:posOffset>-6985</wp:posOffset>
                      </wp:positionV>
                      <wp:extent cx="309880" cy="240030"/>
                      <wp:effectExtent l="57150" t="38100" r="13970" b="121920"/>
                      <wp:wrapNone/>
                      <wp:docPr id="5" name="5-Point Star 5"/>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5" o:spid="_x0000_s1026" style="position:absolute;margin-left:-2.1pt;margin-top:-.55pt;width:24.4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shd w:val="clear" w:color="auto" w:fill="C6D9F1" w:themeFill="text2" w:themeFillTint="33"/>
          </w:tcPr>
          <w:p w:rsidR="0032798A" w:rsidRPr="00B35D6E" w:rsidRDefault="00CC61E6" w:rsidP="0032798A">
            <w:pPr>
              <w:rPr>
                <w:b/>
              </w:rPr>
            </w:pPr>
            <w:r w:rsidRPr="00CC61E6">
              <w:rPr>
                <w:b/>
                <w:sz w:val="22"/>
                <w:u w:val="single"/>
              </w:rPr>
              <w:t>Hourly</w:t>
            </w:r>
            <w:r>
              <w:rPr>
                <w:b/>
                <w:sz w:val="22"/>
              </w:rPr>
              <w:t xml:space="preserve"> </w:t>
            </w:r>
            <w:r w:rsidR="0032798A" w:rsidRPr="006E23A3">
              <w:rPr>
                <w:b/>
                <w:sz w:val="22"/>
              </w:rPr>
              <w:t>Employee Account Allocation</w:t>
            </w:r>
            <w:r w:rsidR="00E41252">
              <w:rPr>
                <w:b/>
                <w:sz w:val="22"/>
              </w:rPr>
              <w:t>- Hours by Quarter</w:t>
            </w:r>
            <w:r w:rsidR="009F7D12" w:rsidRPr="006E23A3">
              <w:rPr>
                <w:b/>
                <w:sz w:val="22"/>
              </w:rPr>
              <w:t xml:space="preserve"> Grid</w:t>
            </w:r>
            <w:r w:rsidR="0032798A">
              <w:rPr>
                <w:b/>
              </w:rPr>
              <w:t xml:space="preserve">   </w:t>
            </w:r>
            <w:r w:rsidR="0032798A" w:rsidRPr="009C1F5B">
              <w:rPr>
                <w:b/>
                <w:i/>
                <w:szCs w:val="20"/>
              </w:rPr>
              <w:t xml:space="preserve">NOTE: </w:t>
            </w:r>
            <w:r w:rsidR="0032798A">
              <w:rPr>
                <w:i/>
                <w:szCs w:val="20"/>
              </w:rPr>
              <w:t xml:space="preserve">This grid is </w:t>
            </w:r>
            <w:r w:rsidR="0032798A" w:rsidRPr="009C1F5B">
              <w:rPr>
                <w:i/>
                <w:szCs w:val="20"/>
              </w:rPr>
              <w:t>associated with a spe</w:t>
            </w:r>
            <w:r w:rsidR="0032798A">
              <w:rPr>
                <w:i/>
                <w:szCs w:val="20"/>
              </w:rPr>
              <w:t xml:space="preserve">cific </w:t>
            </w:r>
            <w:r w:rsidR="00E41252">
              <w:rPr>
                <w:i/>
                <w:szCs w:val="20"/>
              </w:rPr>
              <w:t>time-frame, typically fiscal y</w:t>
            </w:r>
            <w:r w:rsidR="0032798A">
              <w:rPr>
                <w:i/>
                <w:szCs w:val="20"/>
              </w:rPr>
              <w:t>ear.</w:t>
            </w:r>
          </w:p>
        </w:tc>
      </w:tr>
      <w:tr w:rsidR="0032798A" w:rsidRPr="000D6ECA" w:rsidTr="00D5079A">
        <w:tc>
          <w:tcPr>
            <w:tcW w:w="558" w:type="dxa"/>
          </w:tcPr>
          <w:p w:rsidR="0032798A" w:rsidRPr="000D6ECA" w:rsidRDefault="0032798A" w:rsidP="0032798A">
            <w:pPr>
              <w:rPr>
                <w:b/>
                <w:sz w:val="24"/>
              </w:rPr>
            </w:pPr>
          </w:p>
        </w:tc>
        <w:tc>
          <w:tcPr>
            <w:tcW w:w="9018" w:type="dxa"/>
            <w:gridSpan w:val="2"/>
          </w:tcPr>
          <w:p w:rsidR="0032798A" w:rsidRPr="00F14B7C" w:rsidRDefault="0032798A" w:rsidP="0032798A">
            <w:pPr>
              <w:pStyle w:val="ListParagraph"/>
              <w:numPr>
                <w:ilvl w:val="0"/>
                <w:numId w:val="7"/>
              </w:numPr>
              <w:rPr>
                <w:u w:val="single"/>
              </w:rPr>
            </w:pPr>
            <w:r w:rsidRPr="00F14B7C">
              <w:rPr>
                <w:b/>
                <w:u w:val="single"/>
              </w:rPr>
              <w:t>Your Employees ANY Key</w:t>
            </w:r>
          </w:p>
        </w:tc>
      </w:tr>
      <w:tr w:rsidR="0032798A" w:rsidRPr="000D6ECA" w:rsidTr="00D5079A">
        <w:tc>
          <w:tcPr>
            <w:tcW w:w="558" w:type="dxa"/>
          </w:tcPr>
          <w:p w:rsidR="0032798A" w:rsidRPr="000D6ECA" w:rsidRDefault="0032798A" w:rsidP="0032798A">
            <w:pPr>
              <w:rPr>
                <w:b/>
                <w:sz w:val="24"/>
              </w:rPr>
            </w:pPr>
          </w:p>
        </w:tc>
        <w:tc>
          <w:tcPr>
            <w:tcW w:w="1800" w:type="dxa"/>
          </w:tcPr>
          <w:p w:rsidR="0032798A" w:rsidRPr="000D6ECA" w:rsidRDefault="0032798A" w:rsidP="0032798A">
            <w:pPr>
              <w:rPr>
                <w:b/>
              </w:rPr>
            </w:pPr>
          </w:p>
        </w:tc>
        <w:tc>
          <w:tcPr>
            <w:tcW w:w="7218" w:type="dxa"/>
          </w:tcPr>
          <w:p w:rsidR="0032798A" w:rsidRPr="00B35D6E" w:rsidRDefault="00AD35CB" w:rsidP="0032798A">
            <w:pPr>
              <w:rPr>
                <w:szCs w:val="20"/>
              </w:rPr>
            </w:pPr>
            <w:r>
              <w:rPr>
                <w:b/>
                <w:szCs w:val="20"/>
                <w:highlight w:val="yellow"/>
              </w:rPr>
              <w:t xml:space="preserve">SET </w:t>
            </w:r>
            <w:r w:rsidRPr="00AD35CB">
              <w:rPr>
                <w:szCs w:val="20"/>
                <w:highlight w:val="yellow"/>
                <w:u w:val="single"/>
              </w:rPr>
              <w:t>Employee</w:t>
            </w:r>
            <w:r w:rsidR="0032798A" w:rsidRPr="00AD35CB">
              <w:rPr>
                <w:szCs w:val="20"/>
                <w:highlight w:val="yellow"/>
              </w:rPr>
              <w:t xml:space="preserve"> via Hierarchy Filter, (i.</w:t>
            </w:r>
            <w:r w:rsidR="0032798A" w:rsidRPr="00CF2F94">
              <w:rPr>
                <w:szCs w:val="20"/>
                <w:highlight w:val="yellow"/>
              </w:rPr>
              <w:t>e., UCAR</w:t>
            </w:r>
            <w:r w:rsidR="00F0680A" w:rsidRPr="00CF2F94">
              <w:rPr>
                <w:szCs w:val="20"/>
                <w:highlight w:val="yellow"/>
              </w:rPr>
              <w:t>…)</w:t>
            </w:r>
            <w:r w:rsidR="0032798A" w:rsidRPr="00CF2F94">
              <w:rPr>
                <w:szCs w:val="20"/>
                <w:highlight w:val="yellow"/>
              </w:rPr>
              <w:t xml:space="preserve"> to your Home Division/Program</w:t>
            </w:r>
            <w:r w:rsidR="00F0680A" w:rsidRPr="00CF2F94">
              <w:rPr>
                <w:szCs w:val="20"/>
                <w:highlight w:val="yellow"/>
              </w:rPr>
              <w:t>, LEAVE</w:t>
            </w:r>
            <w:r w:rsidR="0032798A" w:rsidRPr="00CF2F94">
              <w:rPr>
                <w:b/>
                <w:szCs w:val="20"/>
                <w:highlight w:val="yellow"/>
              </w:rPr>
              <w:t xml:space="preserve"> </w:t>
            </w:r>
            <w:r w:rsidR="0032798A" w:rsidRPr="00AD35CB">
              <w:rPr>
                <w:szCs w:val="20"/>
                <w:highlight w:val="yellow"/>
                <w:u w:val="single"/>
              </w:rPr>
              <w:t>Account</w:t>
            </w:r>
            <w:r w:rsidR="0032798A" w:rsidRPr="00AD35CB">
              <w:rPr>
                <w:szCs w:val="20"/>
                <w:highlight w:val="yellow"/>
              </w:rPr>
              <w:t xml:space="preserve"> at Level 0,</w:t>
            </w:r>
            <w:r w:rsidR="0032798A" w:rsidRPr="00CF2F94">
              <w:rPr>
                <w:szCs w:val="20"/>
                <w:highlight w:val="yellow"/>
              </w:rPr>
              <w:t xml:space="preserve"> </w:t>
            </w:r>
            <w:r w:rsidR="008111C1" w:rsidRPr="00CF2F94">
              <w:rPr>
                <w:b/>
                <w:szCs w:val="20"/>
                <w:highlight w:val="yellow"/>
              </w:rPr>
              <w:t>SET</w:t>
            </w:r>
            <w:r w:rsidR="00E41252" w:rsidRPr="00CF2F94">
              <w:rPr>
                <w:b/>
                <w:szCs w:val="20"/>
                <w:highlight w:val="yellow"/>
              </w:rPr>
              <w:t xml:space="preserve"> </w:t>
            </w:r>
            <w:r w:rsidR="00E41252" w:rsidRPr="00AD35CB">
              <w:rPr>
                <w:szCs w:val="20"/>
                <w:highlight w:val="yellow"/>
                <w:u w:val="single"/>
              </w:rPr>
              <w:t>PP Date</w:t>
            </w:r>
            <w:r w:rsidR="00E41252" w:rsidRPr="00AD35CB">
              <w:rPr>
                <w:szCs w:val="20"/>
                <w:highlight w:val="yellow"/>
              </w:rPr>
              <w:t xml:space="preserve"> via Hierarchy Filter</w:t>
            </w:r>
            <w:r w:rsidR="00F30336" w:rsidRPr="00AD35CB">
              <w:rPr>
                <w:szCs w:val="20"/>
                <w:highlight w:val="yellow"/>
              </w:rPr>
              <w:t xml:space="preserve"> to 2014-Q1, 2014-Q2, 2014-Q3, 2014-Q4 </w:t>
            </w:r>
            <w:r w:rsidR="00F30336">
              <w:rPr>
                <w:szCs w:val="20"/>
                <w:highlight w:val="yellow"/>
              </w:rPr>
              <w:t>with CTRL to select each of the four Quarters</w:t>
            </w:r>
            <w:r w:rsidR="00E41252" w:rsidRPr="00CF2F94">
              <w:rPr>
                <w:szCs w:val="20"/>
                <w:highlight w:val="yellow"/>
              </w:rPr>
              <w:t xml:space="preserve">.  </w:t>
            </w:r>
            <w:r w:rsidR="0032798A" w:rsidRPr="00CF2F94">
              <w:rPr>
                <w:b/>
                <w:szCs w:val="20"/>
                <w:highlight w:val="yellow"/>
              </w:rPr>
              <w:t xml:space="preserve">SAVE </w:t>
            </w:r>
            <w:r w:rsidR="0032798A" w:rsidRPr="00F50B45">
              <w:rPr>
                <w:b/>
                <w:szCs w:val="20"/>
                <w:highlight w:val="yellow"/>
              </w:rPr>
              <w:t>AS</w:t>
            </w:r>
            <w:r w:rsidR="0032798A" w:rsidRPr="00B35D6E">
              <w:rPr>
                <w:szCs w:val="20"/>
              </w:rPr>
              <w:t xml:space="preserve">, </w:t>
            </w:r>
            <w:r w:rsidR="0032798A" w:rsidRPr="00B35D6E">
              <w:rPr>
                <w:szCs w:val="20"/>
                <w:u w:val="single"/>
              </w:rPr>
              <w:t xml:space="preserve"> </w:t>
            </w:r>
            <w:r w:rsidR="0032798A">
              <w:rPr>
                <w:szCs w:val="20"/>
                <w:u w:val="single"/>
              </w:rPr>
              <w:t>Suggested Naming</w:t>
            </w:r>
            <w:r w:rsidR="0032798A" w:rsidRPr="00B35D6E">
              <w:rPr>
                <w:szCs w:val="20"/>
                <w:u w:val="single"/>
              </w:rPr>
              <w:t xml:space="preserve"> Convention:</w:t>
            </w:r>
          </w:p>
          <w:p w:rsidR="0032798A" w:rsidRPr="00B35D6E" w:rsidRDefault="00933EC3" w:rsidP="0032798A">
            <w:pPr>
              <w:pStyle w:val="ListParagraph"/>
              <w:numPr>
                <w:ilvl w:val="0"/>
                <w:numId w:val="7"/>
              </w:numPr>
              <w:rPr>
                <w:szCs w:val="20"/>
              </w:rPr>
            </w:pPr>
            <w:r>
              <w:rPr>
                <w:szCs w:val="20"/>
              </w:rPr>
              <w:t xml:space="preserve">WP </w:t>
            </w:r>
            <w:r w:rsidR="00E41252">
              <w:rPr>
                <w:szCs w:val="20"/>
              </w:rPr>
              <w:t>FY</w:t>
            </w:r>
            <w:r w:rsidR="002D48D5">
              <w:rPr>
                <w:szCs w:val="20"/>
              </w:rPr>
              <w:t>2014</w:t>
            </w:r>
            <w:r w:rsidR="00E41252">
              <w:rPr>
                <w:szCs w:val="20"/>
              </w:rPr>
              <w:t xml:space="preserve"> </w:t>
            </w:r>
            <w:r w:rsidR="0032798A" w:rsidRPr="00B35D6E">
              <w:rPr>
                <w:szCs w:val="20"/>
              </w:rPr>
              <w:t xml:space="preserve">ACD Emp ANY Key </w:t>
            </w:r>
          </w:p>
          <w:p w:rsidR="00F14B7C" w:rsidRPr="00A538B1" w:rsidRDefault="00933EC3" w:rsidP="00A538B1">
            <w:pPr>
              <w:pStyle w:val="ListParagraph"/>
              <w:numPr>
                <w:ilvl w:val="0"/>
                <w:numId w:val="7"/>
              </w:numPr>
            </w:pPr>
            <w:r>
              <w:rPr>
                <w:szCs w:val="20"/>
              </w:rPr>
              <w:t xml:space="preserve">WP </w:t>
            </w:r>
            <w:r w:rsidR="00E41252">
              <w:rPr>
                <w:szCs w:val="20"/>
              </w:rPr>
              <w:t>FY</w:t>
            </w:r>
            <w:r w:rsidR="002D48D5">
              <w:rPr>
                <w:szCs w:val="20"/>
              </w:rPr>
              <w:t>2014</w:t>
            </w:r>
            <w:r w:rsidR="00E41252">
              <w:rPr>
                <w:szCs w:val="20"/>
              </w:rPr>
              <w:t xml:space="preserve"> </w:t>
            </w:r>
            <w:r w:rsidR="0032798A" w:rsidRPr="00B35D6E">
              <w:rPr>
                <w:szCs w:val="20"/>
              </w:rPr>
              <w:t>EOL/</w:t>
            </w:r>
            <w:r w:rsidR="0032798A">
              <w:rPr>
                <w:szCs w:val="20"/>
              </w:rPr>
              <w:t>RAF</w:t>
            </w:r>
            <w:r>
              <w:rPr>
                <w:szCs w:val="20"/>
              </w:rPr>
              <w:t xml:space="preserve"> </w:t>
            </w:r>
            <w:r w:rsidR="0032798A">
              <w:rPr>
                <w:szCs w:val="20"/>
              </w:rPr>
              <w:t>Emp</w:t>
            </w:r>
            <w:r w:rsidR="0032798A" w:rsidRPr="00B35D6E">
              <w:rPr>
                <w:szCs w:val="20"/>
              </w:rPr>
              <w:t xml:space="preserve"> ANY K</w:t>
            </w:r>
            <w:r w:rsidR="0032798A">
              <w:rPr>
                <w:szCs w:val="20"/>
              </w:rPr>
              <w:t>ey</w:t>
            </w:r>
          </w:p>
        </w:tc>
      </w:tr>
      <w:tr w:rsidR="0032798A" w:rsidRPr="000D6ECA" w:rsidTr="00960AF9">
        <w:tc>
          <w:tcPr>
            <w:tcW w:w="558" w:type="dxa"/>
            <w:tcBorders>
              <w:bottom w:val="single" w:sz="18" w:space="0" w:color="548DD4" w:themeColor="text2" w:themeTint="99"/>
            </w:tcBorders>
          </w:tcPr>
          <w:p w:rsidR="0032798A" w:rsidRPr="000D6ECA" w:rsidRDefault="0032798A" w:rsidP="0032798A">
            <w:pPr>
              <w:rPr>
                <w:b/>
                <w:sz w:val="24"/>
              </w:rPr>
            </w:pPr>
          </w:p>
        </w:tc>
        <w:tc>
          <w:tcPr>
            <w:tcW w:w="9018" w:type="dxa"/>
            <w:gridSpan w:val="2"/>
            <w:tcBorders>
              <w:bottom w:val="single" w:sz="18" w:space="0" w:color="548DD4" w:themeColor="text2" w:themeTint="99"/>
            </w:tcBorders>
          </w:tcPr>
          <w:p w:rsidR="0032798A" w:rsidRPr="00F14B7C" w:rsidRDefault="0032798A" w:rsidP="0032798A">
            <w:pPr>
              <w:pStyle w:val="ListParagraph"/>
              <w:numPr>
                <w:ilvl w:val="0"/>
                <w:numId w:val="7"/>
              </w:numPr>
              <w:rPr>
                <w:u w:val="single"/>
              </w:rPr>
            </w:pPr>
            <w:r w:rsidRPr="00F14B7C">
              <w:rPr>
                <w:b/>
                <w:u w:val="single"/>
              </w:rPr>
              <w:t>Your Keys ANY Employee</w:t>
            </w:r>
          </w:p>
        </w:tc>
      </w:tr>
      <w:tr w:rsidR="0032798A" w:rsidRPr="000D6ECA" w:rsidTr="00960AF9">
        <w:tc>
          <w:tcPr>
            <w:tcW w:w="558" w:type="dxa"/>
            <w:tcBorders>
              <w:bottom w:val="single" w:sz="18" w:space="0" w:color="548DD4" w:themeColor="text2" w:themeTint="99"/>
            </w:tcBorders>
          </w:tcPr>
          <w:p w:rsidR="0032798A" w:rsidRPr="000D6ECA" w:rsidRDefault="0032798A" w:rsidP="0032798A">
            <w:pPr>
              <w:rPr>
                <w:b/>
                <w:sz w:val="24"/>
              </w:rPr>
            </w:pPr>
          </w:p>
        </w:tc>
        <w:tc>
          <w:tcPr>
            <w:tcW w:w="1800" w:type="dxa"/>
            <w:tcBorders>
              <w:bottom w:val="single" w:sz="18" w:space="0" w:color="548DD4" w:themeColor="text2" w:themeTint="99"/>
            </w:tcBorders>
          </w:tcPr>
          <w:p w:rsidR="0032798A" w:rsidRPr="000D6ECA" w:rsidRDefault="0032798A" w:rsidP="0032798A">
            <w:pPr>
              <w:rPr>
                <w:b/>
              </w:rPr>
            </w:pPr>
          </w:p>
        </w:tc>
        <w:tc>
          <w:tcPr>
            <w:tcW w:w="7218" w:type="dxa"/>
            <w:tcBorders>
              <w:bottom w:val="single" w:sz="18" w:space="0" w:color="548DD4" w:themeColor="text2" w:themeTint="99"/>
            </w:tcBorders>
          </w:tcPr>
          <w:p w:rsidR="0032798A" w:rsidRPr="00B35D6E" w:rsidRDefault="001C2568" w:rsidP="0032798A">
            <w:pPr>
              <w:rPr>
                <w:szCs w:val="20"/>
              </w:rPr>
            </w:pPr>
            <w:r w:rsidRPr="00CF2F94">
              <w:rPr>
                <w:b/>
                <w:szCs w:val="20"/>
                <w:highlight w:val="yellow"/>
              </w:rPr>
              <w:t xml:space="preserve">SET </w:t>
            </w:r>
            <w:r w:rsidR="00AD35CB">
              <w:rPr>
                <w:szCs w:val="20"/>
                <w:highlight w:val="yellow"/>
                <w:u w:val="single"/>
              </w:rPr>
              <w:t>Account</w:t>
            </w:r>
            <w:r w:rsidRPr="00AD35CB">
              <w:rPr>
                <w:szCs w:val="20"/>
                <w:highlight w:val="yellow"/>
              </w:rPr>
              <w:t xml:space="preserve"> via Hierarchy </w:t>
            </w:r>
            <w:r w:rsidR="0032798A" w:rsidRPr="00AD35CB">
              <w:rPr>
                <w:szCs w:val="20"/>
                <w:highlight w:val="yellow"/>
              </w:rPr>
              <w:t>Filter</w:t>
            </w:r>
            <w:r w:rsidRPr="00CF2F94">
              <w:rPr>
                <w:szCs w:val="20"/>
                <w:highlight w:val="yellow"/>
              </w:rPr>
              <w:t xml:space="preserve"> (i.e., UCAR…</w:t>
            </w:r>
            <w:r w:rsidR="0032798A" w:rsidRPr="00CF2F94">
              <w:rPr>
                <w:szCs w:val="20"/>
                <w:highlight w:val="yellow"/>
              </w:rPr>
              <w:t xml:space="preserve">) to your Home Division/Program, </w:t>
            </w:r>
            <w:r w:rsidR="0032798A" w:rsidRPr="00CF2F94">
              <w:rPr>
                <w:b/>
                <w:szCs w:val="20"/>
                <w:highlight w:val="yellow"/>
              </w:rPr>
              <w:t xml:space="preserve">CHANGE </w:t>
            </w:r>
            <w:r w:rsidR="0032798A" w:rsidRPr="00AD35CB">
              <w:rPr>
                <w:szCs w:val="20"/>
                <w:highlight w:val="yellow"/>
                <w:u w:val="single"/>
              </w:rPr>
              <w:t>Employee</w:t>
            </w:r>
            <w:r w:rsidR="0032798A" w:rsidRPr="00AD35CB">
              <w:rPr>
                <w:szCs w:val="20"/>
                <w:highlight w:val="yellow"/>
              </w:rPr>
              <w:t xml:space="preserve"> to Level 0 via SubSet,</w:t>
            </w:r>
            <w:r w:rsidR="0032798A" w:rsidRPr="00CF2F94">
              <w:rPr>
                <w:szCs w:val="20"/>
                <w:highlight w:val="yellow"/>
              </w:rPr>
              <w:t xml:space="preserve"> </w:t>
            </w:r>
            <w:r w:rsidR="00E41252" w:rsidRPr="00CF2F94">
              <w:rPr>
                <w:szCs w:val="20"/>
                <w:highlight w:val="yellow"/>
              </w:rPr>
              <w:t xml:space="preserve">(You have already selected the FY13 Quarters above), </w:t>
            </w:r>
            <w:r w:rsidR="0032798A" w:rsidRPr="00CF2F94">
              <w:rPr>
                <w:b/>
                <w:szCs w:val="20"/>
                <w:highlight w:val="yellow"/>
              </w:rPr>
              <w:t xml:space="preserve">SAVE </w:t>
            </w:r>
            <w:r w:rsidR="0032798A" w:rsidRPr="00F50B45">
              <w:rPr>
                <w:b/>
                <w:szCs w:val="20"/>
                <w:highlight w:val="yellow"/>
              </w:rPr>
              <w:t>AS</w:t>
            </w:r>
            <w:r w:rsidR="0032798A" w:rsidRPr="00B35D6E">
              <w:rPr>
                <w:szCs w:val="20"/>
              </w:rPr>
              <w:t xml:space="preserve">, </w:t>
            </w:r>
            <w:r w:rsidR="0032798A" w:rsidRPr="00B35D6E">
              <w:rPr>
                <w:szCs w:val="20"/>
                <w:u w:val="single"/>
              </w:rPr>
              <w:t xml:space="preserve"> </w:t>
            </w:r>
            <w:r w:rsidR="0032798A">
              <w:rPr>
                <w:szCs w:val="20"/>
                <w:u w:val="single"/>
              </w:rPr>
              <w:t>Suggested Naming</w:t>
            </w:r>
            <w:r w:rsidR="0032798A" w:rsidRPr="00B35D6E">
              <w:rPr>
                <w:szCs w:val="20"/>
                <w:u w:val="single"/>
              </w:rPr>
              <w:t xml:space="preserve"> Convention:</w:t>
            </w:r>
          </w:p>
          <w:p w:rsidR="0032798A" w:rsidRPr="00B35D6E" w:rsidRDefault="00933EC3" w:rsidP="0032798A">
            <w:pPr>
              <w:pStyle w:val="ListParagraph"/>
              <w:numPr>
                <w:ilvl w:val="0"/>
                <w:numId w:val="7"/>
              </w:numPr>
              <w:rPr>
                <w:szCs w:val="20"/>
              </w:rPr>
            </w:pPr>
            <w:r>
              <w:rPr>
                <w:szCs w:val="20"/>
              </w:rPr>
              <w:t xml:space="preserve">WP </w:t>
            </w:r>
            <w:r w:rsidR="00E41252">
              <w:rPr>
                <w:szCs w:val="20"/>
              </w:rPr>
              <w:t>FY</w:t>
            </w:r>
            <w:r w:rsidR="002D48D5">
              <w:rPr>
                <w:szCs w:val="20"/>
              </w:rPr>
              <w:t>2014</w:t>
            </w:r>
            <w:r w:rsidR="00E41252">
              <w:rPr>
                <w:szCs w:val="20"/>
              </w:rPr>
              <w:t xml:space="preserve"> </w:t>
            </w:r>
            <w:r w:rsidR="0032798A" w:rsidRPr="00B35D6E">
              <w:rPr>
                <w:szCs w:val="20"/>
              </w:rPr>
              <w:t>ACD Key ANY Emp</w:t>
            </w:r>
          </w:p>
          <w:p w:rsidR="0032798A" w:rsidRPr="000D6ECA" w:rsidRDefault="00933EC3" w:rsidP="0032798A">
            <w:pPr>
              <w:pStyle w:val="ListParagraph"/>
              <w:numPr>
                <w:ilvl w:val="0"/>
                <w:numId w:val="7"/>
              </w:numPr>
            </w:pPr>
            <w:r>
              <w:rPr>
                <w:szCs w:val="20"/>
              </w:rPr>
              <w:t xml:space="preserve">WP </w:t>
            </w:r>
            <w:r w:rsidR="00E41252">
              <w:rPr>
                <w:szCs w:val="20"/>
              </w:rPr>
              <w:t>FY</w:t>
            </w:r>
            <w:r w:rsidR="002D48D5">
              <w:rPr>
                <w:szCs w:val="20"/>
              </w:rPr>
              <w:t>2014</w:t>
            </w:r>
            <w:r w:rsidR="00E41252">
              <w:rPr>
                <w:szCs w:val="20"/>
              </w:rPr>
              <w:t xml:space="preserve"> </w:t>
            </w:r>
            <w:r w:rsidR="0032798A" w:rsidRPr="00B35D6E">
              <w:rPr>
                <w:szCs w:val="20"/>
              </w:rPr>
              <w:t>EOL/RAF Key ANY Emp</w:t>
            </w:r>
          </w:p>
        </w:tc>
      </w:tr>
      <w:tr w:rsidR="00DE7AB2" w:rsidRPr="000D6ECA" w:rsidTr="00960AF9">
        <w:tc>
          <w:tcPr>
            <w:tcW w:w="558" w:type="dxa"/>
            <w:tcBorders>
              <w:top w:val="single" w:sz="18" w:space="0" w:color="548DD4" w:themeColor="text2" w:themeTint="99"/>
            </w:tcBorders>
          </w:tcPr>
          <w:p w:rsidR="00DE7AB2" w:rsidRPr="000D6ECA" w:rsidRDefault="002A7116" w:rsidP="0032798A">
            <w:pPr>
              <w:rPr>
                <w:b/>
                <w:sz w:val="24"/>
              </w:rPr>
            </w:pPr>
            <w:r>
              <w:rPr>
                <w:noProof/>
              </w:rPr>
              <mc:AlternateContent>
                <mc:Choice Requires="wps">
                  <w:drawing>
                    <wp:anchor distT="0" distB="0" distL="114300" distR="114300" simplePos="0" relativeHeight="251664384" behindDoc="0" locked="0" layoutInCell="1" allowOverlap="1" wp14:anchorId="2032D708" wp14:editId="597017EF">
                      <wp:simplePos x="0" y="0"/>
                      <wp:positionH relativeFrom="column">
                        <wp:posOffset>-53340</wp:posOffset>
                      </wp:positionH>
                      <wp:positionV relativeFrom="paragraph">
                        <wp:posOffset>9514</wp:posOffset>
                      </wp:positionV>
                      <wp:extent cx="309880" cy="240030"/>
                      <wp:effectExtent l="57150" t="38100" r="13970" b="121920"/>
                      <wp:wrapNone/>
                      <wp:docPr id="6" name="5-Point Star 6"/>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6" o:spid="_x0000_s1026" style="position:absolute;margin-left:-4.2pt;margin-top:.75pt;width:24.4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tcBorders>
              <w:top w:val="single" w:sz="18" w:space="0" w:color="548DD4" w:themeColor="text2" w:themeTint="99"/>
            </w:tcBorders>
            <w:shd w:val="clear" w:color="auto" w:fill="C6D9F1" w:themeFill="text2" w:themeFillTint="33"/>
          </w:tcPr>
          <w:p w:rsidR="00DE7AB2" w:rsidRDefault="00CC61E6" w:rsidP="0032798A">
            <w:pPr>
              <w:rPr>
                <w:b/>
                <w:szCs w:val="20"/>
                <w:highlight w:val="yellow"/>
              </w:rPr>
            </w:pPr>
            <w:r w:rsidRPr="00CC61E6">
              <w:rPr>
                <w:b/>
                <w:sz w:val="22"/>
                <w:u w:val="single"/>
              </w:rPr>
              <w:t>Hourly</w:t>
            </w:r>
            <w:r>
              <w:rPr>
                <w:b/>
                <w:sz w:val="22"/>
              </w:rPr>
              <w:t xml:space="preserve"> </w:t>
            </w:r>
            <w:r w:rsidR="00DE7AB2" w:rsidRPr="006E23A3">
              <w:rPr>
                <w:b/>
                <w:sz w:val="22"/>
              </w:rPr>
              <w:t>Employee Account Allocation</w:t>
            </w:r>
            <w:r w:rsidR="00DE7AB2">
              <w:rPr>
                <w:b/>
                <w:sz w:val="22"/>
              </w:rPr>
              <w:t>- Monthly</w:t>
            </w:r>
            <w:r w:rsidR="00DE7AB2" w:rsidRPr="006E23A3">
              <w:rPr>
                <w:b/>
                <w:sz w:val="22"/>
              </w:rPr>
              <w:t xml:space="preserve"> Grid</w:t>
            </w:r>
            <w:r w:rsidR="00DE7AB2">
              <w:rPr>
                <w:b/>
              </w:rPr>
              <w:t xml:space="preserve">   </w:t>
            </w:r>
            <w:r w:rsidR="00DE7AB2" w:rsidRPr="009C1F5B">
              <w:rPr>
                <w:b/>
                <w:i/>
                <w:szCs w:val="20"/>
              </w:rPr>
              <w:t xml:space="preserve">NOTE: </w:t>
            </w:r>
            <w:r w:rsidR="00DE7AB2">
              <w:rPr>
                <w:i/>
                <w:szCs w:val="20"/>
              </w:rPr>
              <w:t xml:space="preserve">This grid is </w:t>
            </w:r>
            <w:r w:rsidR="00DE7AB2" w:rsidRPr="009C1F5B">
              <w:rPr>
                <w:i/>
                <w:szCs w:val="20"/>
              </w:rPr>
              <w:t>associated with a spe</w:t>
            </w:r>
            <w:r w:rsidR="00DE7AB2">
              <w:rPr>
                <w:i/>
                <w:szCs w:val="20"/>
              </w:rPr>
              <w:t>cific time-frame, typically fiscal year.</w:t>
            </w:r>
          </w:p>
        </w:tc>
      </w:tr>
      <w:tr w:rsidR="00DE7AB2" w:rsidRPr="000D6ECA" w:rsidTr="002568FF">
        <w:tc>
          <w:tcPr>
            <w:tcW w:w="558" w:type="dxa"/>
          </w:tcPr>
          <w:p w:rsidR="00DE7AB2" w:rsidRPr="000D6ECA" w:rsidRDefault="002A7116" w:rsidP="0032798A">
            <w:pPr>
              <w:rPr>
                <w:b/>
                <w:sz w:val="24"/>
              </w:rPr>
            </w:pPr>
            <w:r>
              <w:rPr>
                <w:noProof/>
              </w:rPr>
              <mc:AlternateContent>
                <mc:Choice Requires="wps">
                  <w:drawing>
                    <wp:anchor distT="0" distB="0" distL="114300" distR="114300" simplePos="0" relativeHeight="251672576" behindDoc="0" locked="0" layoutInCell="1" allowOverlap="1" wp14:anchorId="0DB117C7" wp14:editId="5DE9DF91">
                      <wp:simplePos x="0" y="0"/>
                      <wp:positionH relativeFrom="column">
                        <wp:posOffset>247650</wp:posOffset>
                      </wp:positionH>
                      <wp:positionV relativeFrom="paragraph">
                        <wp:posOffset>-24130</wp:posOffset>
                      </wp:positionV>
                      <wp:extent cx="309880" cy="240030"/>
                      <wp:effectExtent l="0" t="0" r="0" b="0"/>
                      <wp:wrapNone/>
                      <wp:docPr id="10" name="5-Point Star 10"/>
                      <wp:cNvGraphicFramePr/>
                      <a:graphic xmlns:a="http://schemas.openxmlformats.org/drawingml/2006/main">
                        <a:graphicData uri="http://schemas.microsoft.com/office/word/2010/wordprocessingShape">
                          <wps:wsp>
                            <wps:cNvSpPr/>
                            <wps:spPr>
                              <a:xfrm>
                                <a:off x="0" y="0"/>
                                <a:ext cx="309880" cy="240030"/>
                              </a:xfrm>
                              <a:prstGeom prst="star5">
                                <a:avLst>
                                  <a:gd name="adj" fmla="val 0"/>
                                  <a:gd name="hf" fmla="val 105146"/>
                                  <a:gd name="vf" fmla="val 110557"/>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0" o:spid="_x0000_s1026" style="position:absolute;margin-left:19.5pt;margin-top:-1.9pt;width:24.4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" path="m,91683r154940,41002l154940,r,132685l309880,91683,154940,132685r95758,107344l154940,132685,59182,240029,154940,132685,,91683xe" fillcolor="#c00000" stroked="f" strokeweight="2pt">
                      <v:shadow on="t" color="black" opacity="20971f" offset="0,2.2pt"/>
                      <v:path arrowok="t" o:connecttype="custom" o:connectlocs="0,91683;154940,132685;154940,0;154940,132685;309880,91683;154940,132685;250698,240029;154940,132685;59182,240029;154940,132685;0,91683" o:connectangles="0,0,0,0,0,0,0,0,0,0,0"/>
                    </v:shape>
                  </w:pict>
                </mc:Fallback>
              </mc:AlternateContent>
            </w:r>
          </w:p>
        </w:tc>
        <w:tc>
          <w:tcPr>
            <w:tcW w:w="9018" w:type="dxa"/>
            <w:gridSpan w:val="2"/>
          </w:tcPr>
          <w:p w:rsidR="00DE7AB2" w:rsidRDefault="00DE7AB2" w:rsidP="0032798A">
            <w:pPr>
              <w:rPr>
                <w:b/>
                <w:szCs w:val="20"/>
                <w:highlight w:val="yellow"/>
              </w:rPr>
            </w:pPr>
            <w:r w:rsidRPr="00F14B7C">
              <w:rPr>
                <w:b/>
                <w:u w:val="single"/>
              </w:rPr>
              <w:t>Your Employees ANY Key</w:t>
            </w:r>
          </w:p>
        </w:tc>
      </w:tr>
      <w:tr w:rsidR="00DE7AB2" w:rsidRPr="000D6ECA" w:rsidTr="00D5079A">
        <w:tc>
          <w:tcPr>
            <w:tcW w:w="558" w:type="dxa"/>
          </w:tcPr>
          <w:p w:rsidR="00DE7AB2" w:rsidRPr="000D6ECA" w:rsidRDefault="00DE7AB2" w:rsidP="0032798A">
            <w:pPr>
              <w:rPr>
                <w:b/>
                <w:sz w:val="24"/>
              </w:rPr>
            </w:pPr>
          </w:p>
        </w:tc>
        <w:tc>
          <w:tcPr>
            <w:tcW w:w="1800" w:type="dxa"/>
          </w:tcPr>
          <w:p w:rsidR="00DE7AB2" w:rsidRPr="000D6ECA" w:rsidRDefault="00DE7AB2" w:rsidP="0032798A">
            <w:pPr>
              <w:rPr>
                <w:b/>
              </w:rPr>
            </w:pPr>
          </w:p>
        </w:tc>
        <w:tc>
          <w:tcPr>
            <w:tcW w:w="7218" w:type="dxa"/>
          </w:tcPr>
          <w:p w:rsidR="00DE7AB2" w:rsidRPr="00B35D6E" w:rsidRDefault="00AD35CB" w:rsidP="00DE7AB2">
            <w:pPr>
              <w:rPr>
                <w:szCs w:val="20"/>
              </w:rPr>
            </w:pPr>
            <w:r>
              <w:rPr>
                <w:b/>
                <w:szCs w:val="20"/>
                <w:highlight w:val="yellow"/>
              </w:rPr>
              <w:t xml:space="preserve">SET </w:t>
            </w:r>
            <w:r w:rsidRPr="00AD35CB">
              <w:rPr>
                <w:szCs w:val="20"/>
                <w:highlight w:val="yellow"/>
                <w:u w:val="single"/>
              </w:rPr>
              <w:t>Employee</w:t>
            </w:r>
            <w:r w:rsidRPr="00AD35CB">
              <w:rPr>
                <w:szCs w:val="20"/>
                <w:highlight w:val="yellow"/>
              </w:rPr>
              <w:t xml:space="preserve"> via Hierarchy Filter, (i.</w:t>
            </w:r>
            <w:r w:rsidRPr="00CF2F94">
              <w:rPr>
                <w:szCs w:val="20"/>
                <w:highlight w:val="yellow"/>
              </w:rPr>
              <w:t>e., UCAR</w:t>
            </w:r>
            <w:r w:rsidR="00F0680A" w:rsidRPr="00CF2F94">
              <w:rPr>
                <w:szCs w:val="20"/>
                <w:highlight w:val="yellow"/>
              </w:rPr>
              <w:t>…)</w:t>
            </w:r>
            <w:r w:rsidRPr="00CF2F94">
              <w:rPr>
                <w:szCs w:val="20"/>
                <w:highlight w:val="yellow"/>
              </w:rPr>
              <w:t xml:space="preserve"> to your Home Division/Program</w:t>
            </w:r>
            <w:r w:rsidR="00F0680A" w:rsidRPr="00CF2F94">
              <w:rPr>
                <w:szCs w:val="20"/>
                <w:highlight w:val="yellow"/>
              </w:rPr>
              <w:t>, LEAVE</w:t>
            </w:r>
            <w:r w:rsidRPr="00CF2F94">
              <w:rPr>
                <w:b/>
                <w:szCs w:val="20"/>
                <w:highlight w:val="yellow"/>
              </w:rPr>
              <w:t xml:space="preserve"> </w:t>
            </w:r>
            <w:r w:rsidRPr="00AD35CB">
              <w:rPr>
                <w:szCs w:val="20"/>
                <w:highlight w:val="yellow"/>
                <w:u w:val="single"/>
              </w:rPr>
              <w:t>Account</w:t>
            </w:r>
            <w:r w:rsidRPr="00AD35CB">
              <w:rPr>
                <w:szCs w:val="20"/>
                <w:highlight w:val="yellow"/>
              </w:rPr>
              <w:t xml:space="preserve"> at Level 0,</w:t>
            </w:r>
            <w:r w:rsidRPr="00CF2F94">
              <w:rPr>
                <w:szCs w:val="20"/>
                <w:highlight w:val="yellow"/>
              </w:rPr>
              <w:t xml:space="preserve"> </w:t>
            </w:r>
            <w:r w:rsidRPr="00CF2F94">
              <w:rPr>
                <w:b/>
                <w:szCs w:val="20"/>
                <w:highlight w:val="yellow"/>
              </w:rPr>
              <w:t xml:space="preserve">SET </w:t>
            </w:r>
            <w:r w:rsidRPr="00AD35CB">
              <w:rPr>
                <w:szCs w:val="20"/>
                <w:highlight w:val="yellow"/>
                <w:u w:val="single"/>
              </w:rPr>
              <w:t>PP Date</w:t>
            </w:r>
            <w:r w:rsidRPr="00AD35CB">
              <w:rPr>
                <w:szCs w:val="20"/>
                <w:highlight w:val="yellow"/>
              </w:rPr>
              <w:t xml:space="preserve"> via Hierarchy Filter to 2014-Q1, 2014-Q2, 2014-Q3, 2014-Q4 </w:t>
            </w:r>
            <w:r>
              <w:rPr>
                <w:szCs w:val="20"/>
                <w:highlight w:val="yellow"/>
              </w:rPr>
              <w:t>with CTRL to select each of the four Quarters</w:t>
            </w:r>
            <w:r w:rsidRPr="00CF2F94">
              <w:rPr>
                <w:szCs w:val="20"/>
                <w:highlight w:val="yellow"/>
              </w:rPr>
              <w:t xml:space="preserve">.  </w:t>
            </w:r>
            <w:r w:rsidR="00DE7AB2" w:rsidRPr="00CF2F94">
              <w:rPr>
                <w:b/>
                <w:szCs w:val="20"/>
                <w:highlight w:val="yellow"/>
              </w:rPr>
              <w:t xml:space="preserve">SAVE </w:t>
            </w:r>
            <w:r w:rsidR="00DE7AB2" w:rsidRPr="00F50B45">
              <w:rPr>
                <w:b/>
                <w:szCs w:val="20"/>
                <w:highlight w:val="yellow"/>
              </w:rPr>
              <w:t>AS</w:t>
            </w:r>
            <w:r w:rsidR="00DE7AB2" w:rsidRPr="00B35D6E">
              <w:rPr>
                <w:szCs w:val="20"/>
              </w:rPr>
              <w:t xml:space="preserve">, </w:t>
            </w:r>
            <w:r w:rsidR="00DE7AB2" w:rsidRPr="00B35D6E">
              <w:rPr>
                <w:szCs w:val="20"/>
                <w:u w:val="single"/>
              </w:rPr>
              <w:t xml:space="preserve"> </w:t>
            </w:r>
            <w:r w:rsidR="00DE7AB2">
              <w:rPr>
                <w:szCs w:val="20"/>
                <w:u w:val="single"/>
              </w:rPr>
              <w:t>Suggested Naming</w:t>
            </w:r>
            <w:r w:rsidR="00DE7AB2" w:rsidRPr="00B35D6E">
              <w:rPr>
                <w:szCs w:val="20"/>
                <w:u w:val="single"/>
              </w:rPr>
              <w:t xml:space="preserve"> Convention:</w:t>
            </w:r>
          </w:p>
          <w:p w:rsidR="00DE7AB2" w:rsidRDefault="00DE7AB2" w:rsidP="00DE7AB2">
            <w:pPr>
              <w:pStyle w:val="ListParagraph"/>
              <w:numPr>
                <w:ilvl w:val="0"/>
                <w:numId w:val="7"/>
              </w:numPr>
              <w:rPr>
                <w:szCs w:val="20"/>
              </w:rPr>
            </w:pPr>
            <w:r>
              <w:rPr>
                <w:szCs w:val="20"/>
              </w:rPr>
              <w:t>WP FY</w:t>
            </w:r>
            <w:r w:rsidR="002D48D5">
              <w:rPr>
                <w:szCs w:val="20"/>
              </w:rPr>
              <w:t>2014</w:t>
            </w:r>
            <w:r>
              <w:rPr>
                <w:szCs w:val="20"/>
              </w:rPr>
              <w:t xml:space="preserve"> </w:t>
            </w:r>
            <w:r w:rsidRPr="00B35D6E">
              <w:rPr>
                <w:szCs w:val="20"/>
              </w:rPr>
              <w:t xml:space="preserve">ACD Emp ANY Key </w:t>
            </w:r>
          </w:p>
          <w:p w:rsidR="00A56ABA" w:rsidRPr="00A56ABA" w:rsidRDefault="00DE7AB2" w:rsidP="00A56ABA">
            <w:pPr>
              <w:pStyle w:val="ListParagraph"/>
              <w:numPr>
                <w:ilvl w:val="0"/>
                <w:numId w:val="7"/>
              </w:numPr>
              <w:rPr>
                <w:szCs w:val="20"/>
              </w:rPr>
            </w:pPr>
            <w:r w:rsidRPr="00DE7AB2">
              <w:rPr>
                <w:szCs w:val="20"/>
              </w:rPr>
              <w:t>WP FY</w:t>
            </w:r>
            <w:r w:rsidR="002D48D5">
              <w:rPr>
                <w:szCs w:val="20"/>
              </w:rPr>
              <w:t>2014</w:t>
            </w:r>
            <w:r w:rsidRPr="00DE7AB2">
              <w:rPr>
                <w:szCs w:val="20"/>
              </w:rPr>
              <w:t xml:space="preserve"> EOL/RAF Emp ANY Key</w:t>
            </w:r>
          </w:p>
        </w:tc>
      </w:tr>
      <w:tr w:rsidR="00DE7AB2" w:rsidRPr="000D6ECA" w:rsidTr="002568FF">
        <w:tc>
          <w:tcPr>
            <w:tcW w:w="558" w:type="dxa"/>
          </w:tcPr>
          <w:p w:rsidR="00DE7AB2" w:rsidRPr="000D6ECA" w:rsidRDefault="00DE7AB2" w:rsidP="0032798A">
            <w:pPr>
              <w:rPr>
                <w:b/>
                <w:sz w:val="24"/>
              </w:rPr>
            </w:pPr>
          </w:p>
        </w:tc>
        <w:tc>
          <w:tcPr>
            <w:tcW w:w="9018" w:type="dxa"/>
            <w:gridSpan w:val="2"/>
          </w:tcPr>
          <w:p w:rsidR="00DE7AB2" w:rsidRDefault="00DE7AB2" w:rsidP="0032798A">
            <w:pPr>
              <w:rPr>
                <w:b/>
                <w:szCs w:val="20"/>
                <w:highlight w:val="yellow"/>
              </w:rPr>
            </w:pPr>
            <w:r w:rsidRPr="00F14B7C">
              <w:rPr>
                <w:b/>
                <w:u w:val="single"/>
              </w:rPr>
              <w:t>Your Keys ANY Employee</w:t>
            </w:r>
          </w:p>
        </w:tc>
      </w:tr>
      <w:tr w:rsidR="00DE7AB2" w:rsidRPr="000D6ECA" w:rsidTr="00D5079A">
        <w:tc>
          <w:tcPr>
            <w:tcW w:w="558" w:type="dxa"/>
          </w:tcPr>
          <w:p w:rsidR="00DE7AB2" w:rsidRPr="000D6ECA" w:rsidRDefault="00DE7AB2" w:rsidP="0032798A">
            <w:pPr>
              <w:rPr>
                <w:b/>
                <w:sz w:val="24"/>
              </w:rPr>
            </w:pPr>
          </w:p>
        </w:tc>
        <w:tc>
          <w:tcPr>
            <w:tcW w:w="1800" w:type="dxa"/>
          </w:tcPr>
          <w:p w:rsidR="00DE7AB2" w:rsidRPr="000D6ECA" w:rsidRDefault="00DE7AB2" w:rsidP="0032798A">
            <w:pPr>
              <w:rPr>
                <w:b/>
              </w:rPr>
            </w:pPr>
          </w:p>
        </w:tc>
        <w:tc>
          <w:tcPr>
            <w:tcW w:w="7218" w:type="dxa"/>
          </w:tcPr>
          <w:p w:rsidR="00DE7AB2" w:rsidRPr="00B35D6E" w:rsidRDefault="00AD35CB" w:rsidP="00DE7AB2">
            <w:pPr>
              <w:rPr>
                <w:szCs w:val="20"/>
              </w:rPr>
            </w:pPr>
            <w:r w:rsidRPr="00CF2F94">
              <w:rPr>
                <w:b/>
                <w:szCs w:val="20"/>
                <w:highlight w:val="yellow"/>
              </w:rPr>
              <w:t xml:space="preserve">SET </w:t>
            </w:r>
            <w:r>
              <w:rPr>
                <w:szCs w:val="20"/>
                <w:highlight w:val="yellow"/>
                <w:u w:val="single"/>
              </w:rPr>
              <w:t>Account</w:t>
            </w:r>
            <w:r w:rsidRPr="00AD35CB">
              <w:rPr>
                <w:szCs w:val="20"/>
                <w:highlight w:val="yellow"/>
              </w:rPr>
              <w:t xml:space="preserve"> via Hierarchy Filter</w:t>
            </w:r>
            <w:r w:rsidRPr="00CF2F94">
              <w:rPr>
                <w:szCs w:val="20"/>
                <w:highlight w:val="yellow"/>
              </w:rPr>
              <w:t xml:space="preserve"> (i.e., UCAR…) to your Home Division/Program, </w:t>
            </w:r>
            <w:r w:rsidRPr="00CF2F94">
              <w:rPr>
                <w:b/>
                <w:szCs w:val="20"/>
                <w:highlight w:val="yellow"/>
              </w:rPr>
              <w:t xml:space="preserve">CHANGE </w:t>
            </w:r>
            <w:r w:rsidRPr="00AD35CB">
              <w:rPr>
                <w:szCs w:val="20"/>
                <w:highlight w:val="yellow"/>
                <w:u w:val="single"/>
              </w:rPr>
              <w:t>Employee</w:t>
            </w:r>
            <w:r w:rsidRPr="00AD35CB">
              <w:rPr>
                <w:szCs w:val="20"/>
                <w:highlight w:val="yellow"/>
              </w:rPr>
              <w:t xml:space="preserve"> to Level 0 via SubSet,</w:t>
            </w:r>
            <w:r w:rsidRPr="00CF2F94">
              <w:rPr>
                <w:szCs w:val="20"/>
                <w:highlight w:val="yellow"/>
              </w:rPr>
              <w:t xml:space="preserve"> (You have already selected the FY13 Quarters above), </w:t>
            </w:r>
            <w:r w:rsidR="00DE7AB2" w:rsidRPr="00CF2F94">
              <w:rPr>
                <w:b/>
                <w:szCs w:val="20"/>
                <w:highlight w:val="yellow"/>
              </w:rPr>
              <w:t xml:space="preserve">SAVE </w:t>
            </w:r>
            <w:r w:rsidR="00DE7AB2" w:rsidRPr="00F50B45">
              <w:rPr>
                <w:b/>
                <w:szCs w:val="20"/>
                <w:highlight w:val="yellow"/>
              </w:rPr>
              <w:t>AS</w:t>
            </w:r>
            <w:r w:rsidR="00DE7AB2" w:rsidRPr="00B35D6E">
              <w:rPr>
                <w:szCs w:val="20"/>
              </w:rPr>
              <w:t xml:space="preserve">, </w:t>
            </w:r>
            <w:r w:rsidR="00DE7AB2" w:rsidRPr="00B35D6E">
              <w:rPr>
                <w:szCs w:val="20"/>
                <w:u w:val="single"/>
              </w:rPr>
              <w:t xml:space="preserve"> </w:t>
            </w:r>
            <w:r w:rsidR="00DE7AB2">
              <w:rPr>
                <w:szCs w:val="20"/>
                <w:u w:val="single"/>
              </w:rPr>
              <w:t>Suggested Naming</w:t>
            </w:r>
            <w:r w:rsidR="00DE7AB2" w:rsidRPr="00B35D6E">
              <w:rPr>
                <w:szCs w:val="20"/>
                <w:u w:val="single"/>
              </w:rPr>
              <w:t xml:space="preserve"> Convention:</w:t>
            </w:r>
          </w:p>
          <w:p w:rsidR="00DE7AB2" w:rsidRDefault="00DE7AB2" w:rsidP="00DE7AB2">
            <w:pPr>
              <w:pStyle w:val="ListParagraph"/>
              <w:numPr>
                <w:ilvl w:val="0"/>
                <w:numId w:val="7"/>
              </w:numPr>
              <w:rPr>
                <w:szCs w:val="20"/>
              </w:rPr>
            </w:pPr>
            <w:r>
              <w:rPr>
                <w:szCs w:val="20"/>
              </w:rPr>
              <w:t>WP FY</w:t>
            </w:r>
            <w:r w:rsidR="002D48D5">
              <w:rPr>
                <w:szCs w:val="20"/>
              </w:rPr>
              <w:t>2014</w:t>
            </w:r>
            <w:r>
              <w:rPr>
                <w:szCs w:val="20"/>
              </w:rPr>
              <w:t xml:space="preserve"> </w:t>
            </w:r>
            <w:r w:rsidRPr="00B35D6E">
              <w:rPr>
                <w:szCs w:val="20"/>
              </w:rPr>
              <w:t>ACD Key ANY Emp</w:t>
            </w:r>
          </w:p>
          <w:p w:rsidR="00DE7AB2" w:rsidRPr="00DE7AB2" w:rsidRDefault="00DE7AB2" w:rsidP="00DE7AB2">
            <w:pPr>
              <w:pStyle w:val="ListParagraph"/>
              <w:numPr>
                <w:ilvl w:val="0"/>
                <w:numId w:val="7"/>
              </w:numPr>
              <w:rPr>
                <w:szCs w:val="20"/>
              </w:rPr>
            </w:pPr>
            <w:r w:rsidRPr="00DE7AB2">
              <w:rPr>
                <w:szCs w:val="20"/>
              </w:rPr>
              <w:t>WP FY</w:t>
            </w:r>
            <w:r w:rsidR="002D48D5">
              <w:rPr>
                <w:szCs w:val="20"/>
              </w:rPr>
              <w:t>2014</w:t>
            </w:r>
            <w:r w:rsidRPr="00DE7AB2">
              <w:rPr>
                <w:szCs w:val="20"/>
              </w:rPr>
              <w:t xml:space="preserve"> EOL/RAF Key ANY Emp</w:t>
            </w:r>
          </w:p>
        </w:tc>
      </w:tr>
    </w:tbl>
    <w:p w:rsidR="0032798A" w:rsidRDefault="0032798A" w:rsidP="0032798A"/>
    <w:p w:rsidR="009F7D12" w:rsidRDefault="009F7D12" w:rsidP="0032798A"/>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558"/>
        <w:gridCol w:w="1800"/>
        <w:gridCol w:w="7218"/>
      </w:tblGrid>
      <w:tr w:rsidR="0032798A" w:rsidRPr="00F50B45" w:rsidTr="00E028A9">
        <w:trPr>
          <w:cantSplit/>
        </w:trPr>
        <w:tc>
          <w:tcPr>
            <w:tcW w:w="9576" w:type="dxa"/>
            <w:gridSpan w:val="3"/>
            <w:shd w:val="clear" w:color="auto" w:fill="auto"/>
          </w:tcPr>
          <w:p w:rsidR="0032798A" w:rsidRDefault="001E2C0E" w:rsidP="0032798A">
            <w:pPr>
              <w:rPr>
                <w:b/>
                <w:bCs/>
                <w:iCs/>
                <w:color w:val="548DD4" w:themeColor="text2" w:themeTint="99"/>
                <w:sz w:val="24"/>
                <w:szCs w:val="28"/>
              </w:rPr>
            </w:pPr>
            <w:r>
              <w:rPr>
                <w:b/>
                <w:bCs/>
                <w:iCs/>
                <w:color w:val="548DD4" w:themeColor="text2" w:themeTint="99"/>
                <w:sz w:val="24"/>
                <w:szCs w:val="28"/>
              </w:rPr>
              <w:t>Report</w:t>
            </w:r>
            <w:r w:rsidR="0032798A" w:rsidRPr="00747F60">
              <w:rPr>
                <w:b/>
                <w:bCs/>
                <w:iCs/>
                <w:color w:val="548DD4" w:themeColor="text2" w:themeTint="99"/>
                <w:sz w:val="24"/>
                <w:szCs w:val="28"/>
              </w:rPr>
              <w:t xml:space="preserve"> Grids</w:t>
            </w:r>
          </w:p>
          <w:p w:rsidR="003D7941" w:rsidRPr="00F50B45" w:rsidRDefault="003D7941" w:rsidP="0032798A"/>
        </w:tc>
      </w:tr>
      <w:tr w:rsidR="002A7116" w:rsidRPr="00B35D6E" w:rsidTr="00EC015E">
        <w:trPr>
          <w:cantSplit/>
        </w:trPr>
        <w:tc>
          <w:tcPr>
            <w:tcW w:w="558" w:type="dxa"/>
          </w:tcPr>
          <w:p w:rsidR="002A7116" w:rsidRPr="000D6ECA" w:rsidRDefault="005F2739" w:rsidP="00EC015E">
            <w:pPr>
              <w:rPr>
                <w:b/>
                <w:sz w:val="24"/>
              </w:rPr>
            </w:pPr>
            <w:r>
              <w:rPr>
                <w:noProof/>
              </w:rPr>
              <mc:AlternateContent>
                <mc:Choice Requires="wps">
                  <w:drawing>
                    <wp:anchor distT="0" distB="0" distL="114300" distR="114300" simplePos="0" relativeHeight="251674624" behindDoc="0" locked="0" layoutInCell="1" allowOverlap="1" wp14:anchorId="3B5368FB" wp14:editId="09EF46AB">
                      <wp:simplePos x="0" y="0"/>
                      <wp:positionH relativeFrom="column">
                        <wp:posOffset>-79375</wp:posOffset>
                      </wp:positionH>
                      <wp:positionV relativeFrom="paragraph">
                        <wp:posOffset>9525</wp:posOffset>
                      </wp:positionV>
                      <wp:extent cx="309880" cy="240030"/>
                      <wp:effectExtent l="57150" t="38100" r="13970" b="121920"/>
                      <wp:wrapNone/>
                      <wp:docPr id="11" name="5-Point Star 11"/>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1" o:spid="_x0000_s1026" style="position:absolute;margin-left:-6.25pt;margin-top:.75pt;width:24.4pt;height:18.9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shd w:val="clear" w:color="auto" w:fill="C6D9F1" w:themeFill="text2" w:themeFillTint="33"/>
          </w:tcPr>
          <w:p w:rsidR="002A7116" w:rsidRPr="00B35D6E" w:rsidRDefault="002A7116" w:rsidP="00EC015E">
            <w:pPr>
              <w:rPr>
                <w:b/>
              </w:rPr>
            </w:pPr>
            <w:r w:rsidRPr="006E23A3">
              <w:rPr>
                <w:b/>
                <w:sz w:val="22"/>
              </w:rPr>
              <w:t>Employee Projections Annual % in Key Report Grid</w:t>
            </w:r>
            <w:r>
              <w:rPr>
                <w:b/>
              </w:rPr>
              <w:t xml:space="preserve">   </w:t>
            </w:r>
            <w:r w:rsidRPr="009C1F5B">
              <w:rPr>
                <w:b/>
                <w:i/>
                <w:szCs w:val="20"/>
              </w:rPr>
              <w:t xml:space="preserve">NOTE: </w:t>
            </w:r>
            <w:r w:rsidRPr="009C1F5B">
              <w:rPr>
                <w:i/>
                <w:szCs w:val="20"/>
              </w:rPr>
              <w:t>This grid is associated with a specific time-frame, typically fiscal year.</w:t>
            </w:r>
          </w:p>
        </w:tc>
      </w:tr>
      <w:tr w:rsidR="002A7116" w:rsidRPr="003F51EA" w:rsidTr="00EC015E">
        <w:trPr>
          <w:cantSplit/>
        </w:trPr>
        <w:tc>
          <w:tcPr>
            <w:tcW w:w="558" w:type="dxa"/>
          </w:tcPr>
          <w:p w:rsidR="002A7116" w:rsidRPr="000D6ECA" w:rsidRDefault="002A7116" w:rsidP="00EC015E">
            <w:pPr>
              <w:rPr>
                <w:b/>
                <w:sz w:val="24"/>
              </w:rPr>
            </w:pPr>
          </w:p>
        </w:tc>
        <w:tc>
          <w:tcPr>
            <w:tcW w:w="9018" w:type="dxa"/>
            <w:gridSpan w:val="2"/>
          </w:tcPr>
          <w:p w:rsidR="002A7116" w:rsidRPr="003F51EA" w:rsidRDefault="002A7116" w:rsidP="00EC015E">
            <w:pPr>
              <w:pStyle w:val="ListParagraph"/>
              <w:numPr>
                <w:ilvl w:val="0"/>
                <w:numId w:val="7"/>
              </w:numPr>
              <w:rPr>
                <w:u w:val="single"/>
              </w:rPr>
            </w:pPr>
            <w:r w:rsidRPr="003F51EA">
              <w:rPr>
                <w:b/>
                <w:u w:val="single"/>
              </w:rPr>
              <w:t>Your Employees ANY Key</w:t>
            </w:r>
          </w:p>
        </w:tc>
      </w:tr>
      <w:tr w:rsidR="002A7116" w:rsidRPr="00E028A9" w:rsidTr="00EC015E">
        <w:trPr>
          <w:cantSplit/>
        </w:trPr>
        <w:tc>
          <w:tcPr>
            <w:tcW w:w="558" w:type="dxa"/>
          </w:tcPr>
          <w:p w:rsidR="002A7116" w:rsidRPr="000D6ECA" w:rsidRDefault="002A7116" w:rsidP="00EC015E">
            <w:pPr>
              <w:rPr>
                <w:b/>
                <w:sz w:val="24"/>
              </w:rPr>
            </w:pPr>
          </w:p>
        </w:tc>
        <w:tc>
          <w:tcPr>
            <w:tcW w:w="1800" w:type="dxa"/>
          </w:tcPr>
          <w:p w:rsidR="002A7116" w:rsidRPr="000D6ECA" w:rsidRDefault="002A7116" w:rsidP="00EC015E">
            <w:pPr>
              <w:rPr>
                <w:b/>
              </w:rPr>
            </w:pPr>
          </w:p>
        </w:tc>
        <w:tc>
          <w:tcPr>
            <w:tcW w:w="7218" w:type="dxa"/>
          </w:tcPr>
          <w:p w:rsidR="002A7116" w:rsidRPr="00B35D6E" w:rsidRDefault="00EF3108" w:rsidP="00EC015E">
            <w:pPr>
              <w:rPr>
                <w:szCs w:val="20"/>
              </w:rPr>
            </w:pPr>
            <w:r>
              <w:rPr>
                <w:b/>
                <w:szCs w:val="20"/>
                <w:highlight w:val="yellow"/>
              </w:rPr>
              <w:t xml:space="preserve">SET </w:t>
            </w:r>
            <w:r w:rsidRPr="00EF3108">
              <w:rPr>
                <w:szCs w:val="20"/>
                <w:highlight w:val="yellow"/>
                <w:u w:val="single"/>
              </w:rPr>
              <w:t>Employee</w:t>
            </w:r>
            <w:r w:rsidR="002A7116" w:rsidRPr="00EF3108">
              <w:rPr>
                <w:szCs w:val="20"/>
                <w:highlight w:val="yellow"/>
              </w:rPr>
              <w:t xml:space="preserve"> via Hierarchy Filter, (i</w:t>
            </w:r>
            <w:r w:rsidR="002A7116" w:rsidRPr="00CF2F94">
              <w:rPr>
                <w:szCs w:val="20"/>
                <w:highlight w:val="yellow"/>
              </w:rPr>
              <w:t xml:space="preserve">.e., UCAR… ) to your Home Division/Program,   </w:t>
            </w:r>
            <w:r w:rsidR="00FD6550" w:rsidRPr="00CF2F94">
              <w:rPr>
                <w:b/>
                <w:szCs w:val="20"/>
                <w:highlight w:val="yellow"/>
              </w:rPr>
              <w:t xml:space="preserve">SET </w:t>
            </w:r>
            <w:r w:rsidR="00FD6550" w:rsidRPr="00EF3108">
              <w:rPr>
                <w:b/>
                <w:szCs w:val="20"/>
                <w:highlight w:val="yellow"/>
                <w:u w:val="single"/>
              </w:rPr>
              <w:t>Year</w:t>
            </w:r>
            <w:r w:rsidR="00FD6550">
              <w:rPr>
                <w:b/>
                <w:szCs w:val="20"/>
                <w:highlight w:val="yellow"/>
              </w:rPr>
              <w:t xml:space="preserve"> </w:t>
            </w:r>
            <w:r w:rsidR="00FD6550" w:rsidRPr="00EF3108">
              <w:rPr>
                <w:szCs w:val="20"/>
                <w:highlight w:val="yellow"/>
              </w:rPr>
              <w:t>via Hierarchy Filter to 2014</w:t>
            </w:r>
            <w:r w:rsidR="002A7116" w:rsidRPr="00EF3108">
              <w:rPr>
                <w:szCs w:val="20"/>
                <w:highlight w:val="yellow"/>
              </w:rPr>
              <w:t>,</w:t>
            </w:r>
            <w:r w:rsidR="002A7116" w:rsidRPr="00CF2F94">
              <w:rPr>
                <w:szCs w:val="20"/>
                <w:highlight w:val="yellow"/>
              </w:rPr>
              <w:t xml:space="preserve"> </w:t>
            </w:r>
            <w:r w:rsidR="002A7116" w:rsidRPr="00CF2F94">
              <w:rPr>
                <w:b/>
                <w:szCs w:val="20"/>
                <w:highlight w:val="yellow"/>
              </w:rPr>
              <w:t xml:space="preserve">LEAVE </w:t>
            </w:r>
            <w:r w:rsidR="002A7116" w:rsidRPr="00EF3108">
              <w:rPr>
                <w:szCs w:val="20"/>
                <w:highlight w:val="yellow"/>
                <w:u w:val="single"/>
              </w:rPr>
              <w:t>Account</w:t>
            </w:r>
            <w:r w:rsidR="002A7116" w:rsidRPr="00EF3108">
              <w:rPr>
                <w:szCs w:val="20"/>
                <w:highlight w:val="yellow"/>
              </w:rPr>
              <w:t xml:space="preserve"> at Level 0</w:t>
            </w:r>
            <w:r w:rsidR="002A7116" w:rsidRPr="00CF2F94">
              <w:rPr>
                <w:szCs w:val="20"/>
                <w:highlight w:val="yellow"/>
              </w:rPr>
              <w:t xml:space="preserve">, </w:t>
            </w:r>
            <w:r w:rsidR="002A7116" w:rsidRPr="00CF2F94">
              <w:rPr>
                <w:b/>
                <w:szCs w:val="20"/>
                <w:highlight w:val="yellow"/>
              </w:rPr>
              <w:t xml:space="preserve">SAVE </w:t>
            </w:r>
            <w:r w:rsidR="002A7116" w:rsidRPr="00F50B45">
              <w:rPr>
                <w:b/>
                <w:szCs w:val="20"/>
                <w:highlight w:val="yellow"/>
              </w:rPr>
              <w:t>AS</w:t>
            </w:r>
            <w:r w:rsidR="002A7116" w:rsidRPr="00B35D6E">
              <w:rPr>
                <w:szCs w:val="20"/>
              </w:rPr>
              <w:t xml:space="preserve">:,  </w:t>
            </w:r>
            <w:r w:rsidR="002A7116" w:rsidRPr="00B35D6E">
              <w:rPr>
                <w:szCs w:val="20"/>
                <w:u w:val="single"/>
              </w:rPr>
              <w:t xml:space="preserve"> </w:t>
            </w:r>
            <w:r w:rsidR="002A7116">
              <w:rPr>
                <w:szCs w:val="20"/>
                <w:u w:val="single"/>
              </w:rPr>
              <w:t>Suggested Naming</w:t>
            </w:r>
            <w:r w:rsidR="002A7116" w:rsidRPr="00B35D6E">
              <w:rPr>
                <w:szCs w:val="20"/>
                <w:u w:val="single"/>
              </w:rPr>
              <w:t xml:space="preserve"> Convention:</w:t>
            </w:r>
          </w:p>
          <w:p w:rsidR="002A7116" w:rsidRPr="00B35D6E" w:rsidRDefault="002A7116" w:rsidP="00EC015E">
            <w:pPr>
              <w:pStyle w:val="ListParagraph"/>
              <w:numPr>
                <w:ilvl w:val="0"/>
                <w:numId w:val="7"/>
              </w:numPr>
              <w:rPr>
                <w:szCs w:val="20"/>
              </w:rPr>
            </w:pPr>
            <w:r>
              <w:rPr>
                <w:szCs w:val="20"/>
              </w:rPr>
              <w:t xml:space="preserve">WP </w:t>
            </w:r>
            <w:r w:rsidRPr="00B35D6E">
              <w:rPr>
                <w:szCs w:val="20"/>
              </w:rPr>
              <w:t>FY</w:t>
            </w:r>
            <w:r>
              <w:rPr>
                <w:szCs w:val="20"/>
              </w:rPr>
              <w:t>2014</w:t>
            </w:r>
            <w:r w:rsidRPr="00B35D6E">
              <w:rPr>
                <w:szCs w:val="20"/>
              </w:rPr>
              <w:t xml:space="preserve"> ACD Emp ANY Key </w:t>
            </w:r>
          </w:p>
          <w:p w:rsidR="002A7116" w:rsidRPr="00B35D6E" w:rsidRDefault="002A7116" w:rsidP="00EC015E">
            <w:pPr>
              <w:pStyle w:val="ListParagraph"/>
              <w:numPr>
                <w:ilvl w:val="0"/>
                <w:numId w:val="7"/>
              </w:numPr>
              <w:rPr>
                <w:szCs w:val="20"/>
              </w:rPr>
            </w:pPr>
            <w:r>
              <w:rPr>
                <w:szCs w:val="20"/>
              </w:rPr>
              <w:t>WP FY2014 EOL/RAF Emp ANY Key</w:t>
            </w:r>
          </w:p>
          <w:p w:rsidR="002A7116" w:rsidRPr="00E028A9" w:rsidRDefault="002A7116" w:rsidP="00EC015E">
            <w:pPr>
              <w:rPr>
                <w:b/>
                <w:szCs w:val="20"/>
              </w:rPr>
            </w:pPr>
            <w:r w:rsidRPr="00A37C79">
              <w:rPr>
                <w:b/>
                <w:szCs w:val="20"/>
              </w:rPr>
              <w:t>Set as DEFAULT</w:t>
            </w:r>
          </w:p>
        </w:tc>
      </w:tr>
      <w:tr w:rsidR="002A7116" w:rsidRPr="003F51EA" w:rsidTr="00EC015E">
        <w:trPr>
          <w:cantSplit/>
        </w:trPr>
        <w:tc>
          <w:tcPr>
            <w:tcW w:w="558" w:type="dxa"/>
          </w:tcPr>
          <w:p w:rsidR="002A7116" w:rsidRPr="000D6ECA" w:rsidRDefault="002A7116" w:rsidP="00EC015E">
            <w:pPr>
              <w:rPr>
                <w:b/>
                <w:sz w:val="24"/>
              </w:rPr>
            </w:pPr>
          </w:p>
        </w:tc>
        <w:tc>
          <w:tcPr>
            <w:tcW w:w="9018" w:type="dxa"/>
            <w:gridSpan w:val="2"/>
            <w:shd w:val="clear" w:color="auto" w:fill="auto"/>
          </w:tcPr>
          <w:p w:rsidR="002A7116" w:rsidRPr="003F51EA" w:rsidRDefault="002A7116" w:rsidP="00EC015E">
            <w:pPr>
              <w:pStyle w:val="ListParagraph"/>
              <w:numPr>
                <w:ilvl w:val="0"/>
                <w:numId w:val="7"/>
              </w:numPr>
              <w:rPr>
                <w:u w:val="single"/>
              </w:rPr>
            </w:pPr>
            <w:r w:rsidRPr="003F51EA">
              <w:rPr>
                <w:b/>
                <w:u w:val="single"/>
              </w:rPr>
              <w:t>Your Keys ANY Employee</w:t>
            </w:r>
          </w:p>
        </w:tc>
      </w:tr>
      <w:tr w:rsidR="002A7116" w:rsidRPr="00A538B1" w:rsidTr="00EC015E">
        <w:trPr>
          <w:cantSplit/>
        </w:trPr>
        <w:tc>
          <w:tcPr>
            <w:tcW w:w="558" w:type="dxa"/>
          </w:tcPr>
          <w:p w:rsidR="002A7116" w:rsidRPr="000D6ECA" w:rsidRDefault="002A7116" w:rsidP="00EC015E">
            <w:pPr>
              <w:rPr>
                <w:b/>
                <w:sz w:val="24"/>
              </w:rPr>
            </w:pPr>
          </w:p>
        </w:tc>
        <w:tc>
          <w:tcPr>
            <w:tcW w:w="1800" w:type="dxa"/>
          </w:tcPr>
          <w:p w:rsidR="002A7116" w:rsidRPr="000D6ECA" w:rsidRDefault="002A7116" w:rsidP="00EC015E">
            <w:pPr>
              <w:rPr>
                <w:b/>
              </w:rPr>
            </w:pPr>
          </w:p>
        </w:tc>
        <w:tc>
          <w:tcPr>
            <w:tcW w:w="7218" w:type="dxa"/>
          </w:tcPr>
          <w:p w:rsidR="002A7116" w:rsidRPr="00B35D6E" w:rsidRDefault="00EF3108" w:rsidP="00EC015E">
            <w:pPr>
              <w:rPr>
                <w:szCs w:val="20"/>
              </w:rPr>
            </w:pPr>
            <w:r>
              <w:rPr>
                <w:b/>
                <w:szCs w:val="20"/>
                <w:highlight w:val="yellow"/>
              </w:rPr>
              <w:t xml:space="preserve">SET </w:t>
            </w:r>
            <w:r w:rsidRPr="00EF3108">
              <w:rPr>
                <w:szCs w:val="20"/>
                <w:highlight w:val="yellow"/>
                <w:u w:val="single"/>
              </w:rPr>
              <w:t>Account</w:t>
            </w:r>
            <w:r w:rsidR="002A7116" w:rsidRPr="00EF3108">
              <w:rPr>
                <w:szCs w:val="20"/>
                <w:highlight w:val="yellow"/>
              </w:rPr>
              <w:t xml:space="preserve"> via Hierarchy Filter,</w:t>
            </w:r>
            <w:r w:rsidR="002A7116" w:rsidRPr="00CF2F94">
              <w:rPr>
                <w:b/>
                <w:szCs w:val="20"/>
                <w:highlight w:val="yellow"/>
              </w:rPr>
              <w:t xml:space="preserve"> </w:t>
            </w:r>
            <w:r w:rsidR="002A7116" w:rsidRPr="00CF2F94">
              <w:rPr>
                <w:szCs w:val="20"/>
                <w:highlight w:val="yellow"/>
              </w:rPr>
              <w:t xml:space="preserve">(i.e., UCAR…)  to your Home Division/Program, </w:t>
            </w:r>
            <w:r w:rsidR="00F072A4">
              <w:rPr>
                <w:b/>
                <w:szCs w:val="20"/>
                <w:highlight w:val="yellow"/>
              </w:rPr>
              <w:t xml:space="preserve">CHANGE </w:t>
            </w:r>
            <w:r w:rsidR="00F072A4" w:rsidRPr="00F072A4">
              <w:rPr>
                <w:szCs w:val="20"/>
                <w:highlight w:val="yellow"/>
                <w:u w:val="single"/>
              </w:rPr>
              <w:t>Employee</w:t>
            </w:r>
            <w:r w:rsidR="002A7116" w:rsidRPr="00F072A4">
              <w:rPr>
                <w:szCs w:val="20"/>
                <w:highlight w:val="yellow"/>
              </w:rPr>
              <w:t xml:space="preserve"> to Level 0 via SubSet,</w:t>
            </w:r>
            <w:r w:rsidR="002A7116" w:rsidRPr="00CF2F94">
              <w:rPr>
                <w:szCs w:val="20"/>
                <w:highlight w:val="yellow"/>
              </w:rPr>
              <w:t xml:space="preserve"> </w:t>
            </w:r>
            <w:r w:rsidR="00CD5799">
              <w:rPr>
                <w:b/>
                <w:szCs w:val="20"/>
                <w:highlight w:val="yellow"/>
              </w:rPr>
              <w:t>SET</w:t>
            </w:r>
            <w:r w:rsidR="002A7116" w:rsidRPr="00CF2F94">
              <w:rPr>
                <w:b/>
                <w:szCs w:val="20"/>
                <w:highlight w:val="yellow"/>
              </w:rPr>
              <w:t xml:space="preserve"> </w:t>
            </w:r>
            <w:r w:rsidR="002A7116" w:rsidRPr="00F072A4">
              <w:rPr>
                <w:b/>
                <w:szCs w:val="20"/>
                <w:highlight w:val="yellow"/>
                <w:u w:val="single"/>
              </w:rPr>
              <w:t>PayPeriod_Expense (Year)</w:t>
            </w:r>
            <w:r w:rsidR="00F30336">
              <w:rPr>
                <w:b/>
                <w:szCs w:val="20"/>
                <w:highlight w:val="yellow"/>
              </w:rPr>
              <w:t xml:space="preserve"> </w:t>
            </w:r>
            <w:r w:rsidR="00F30336" w:rsidRPr="00F072A4">
              <w:rPr>
                <w:szCs w:val="20"/>
                <w:highlight w:val="yellow"/>
              </w:rPr>
              <w:t>via Hierarchy Filter to</w:t>
            </w:r>
            <w:r w:rsidR="00CD5799" w:rsidRPr="00F072A4">
              <w:rPr>
                <w:szCs w:val="20"/>
                <w:highlight w:val="yellow"/>
              </w:rPr>
              <w:t xml:space="preserve"> 2014</w:t>
            </w:r>
            <w:r w:rsidR="002A7116" w:rsidRPr="00F072A4">
              <w:rPr>
                <w:szCs w:val="20"/>
                <w:highlight w:val="yellow"/>
              </w:rPr>
              <w:t>,</w:t>
            </w:r>
            <w:r w:rsidR="002A7116" w:rsidRPr="00CF2F94">
              <w:rPr>
                <w:szCs w:val="20"/>
                <w:highlight w:val="yellow"/>
              </w:rPr>
              <w:t xml:space="preserve"> </w:t>
            </w:r>
            <w:r w:rsidR="002A7116" w:rsidRPr="00CF2F94">
              <w:rPr>
                <w:b/>
                <w:szCs w:val="20"/>
                <w:highlight w:val="yellow"/>
              </w:rPr>
              <w:t xml:space="preserve">SAVE </w:t>
            </w:r>
            <w:r w:rsidR="002A7116" w:rsidRPr="00F50B45">
              <w:rPr>
                <w:b/>
                <w:szCs w:val="20"/>
                <w:highlight w:val="yellow"/>
              </w:rPr>
              <w:t>AS</w:t>
            </w:r>
            <w:r w:rsidR="002A7116" w:rsidRPr="00B35D6E">
              <w:rPr>
                <w:szCs w:val="20"/>
              </w:rPr>
              <w:t xml:space="preserve">, </w:t>
            </w:r>
            <w:r w:rsidR="002A7116" w:rsidRPr="00B35D6E">
              <w:rPr>
                <w:szCs w:val="20"/>
                <w:u w:val="single"/>
              </w:rPr>
              <w:t xml:space="preserve"> </w:t>
            </w:r>
            <w:r w:rsidR="002A7116">
              <w:rPr>
                <w:szCs w:val="20"/>
                <w:u w:val="single"/>
              </w:rPr>
              <w:t>Suggested Naming</w:t>
            </w:r>
            <w:r w:rsidR="002A7116" w:rsidRPr="00B35D6E">
              <w:rPr>
                <w:szCs w:val="20"/>
                <w:u w:val="single"/>
              </w:rPr>
              <w:t xml:space="preserve"> Convention:</w:t>
            </w:r>
          </w:p>
          <w:p w:rsidR="002A7116" w:rsidRPr="00B35D6E" w:rsidRDefault="002A7116" w:rsidP="00EC015E">
            <w:pPr>
              <w:pStyle w:val="ListParagraph"/>
              <w:numPr>
                <w:ilvl w:val="0"/>
                <w:numId w:val="7"/>
              </w:numPr>
              <w:rPr>
                <w:szCs w:val="20"/>
              </w:rPr>
            </w:pPr>
            <w:r>
              <w:rPr>
                <w:szCs w:val="20"/>
              </w:rPr>
              <w:t xml:space="preserve">WP </w:t>
            </w:r>
            <w:r w:rsidRPr="00B35D6E">
              <w:rPr>
                <w:szCs w:val="20"/>
              </w:rPr>
              <w:t>FY</w:t>
            </w:r>
            <w:r>
              <w:rPr>
                <w:szCs w:val="20"/>
              </w:rPr>
              <w:t>2014</w:t>
            </w:r>
            <w:r w:rsidRPr="00B35D6E">
              <w:rPr>
                <w:szCs w:val="20"/>
              </w:rPr>
              <w:t xml:space="preserve"> ACD Key ANY Emp</w:t>
            </w:r>
          </w:p>
          <w:p w:rsidR="002A7116" w:rsidRPr="00A538B1" w:rsidRDefault="002A7116" w:rsidP="00EC015E">
            <w:pPr>
              <w:pStyle w:val="ListParagraph"/>
              <w:numPr>
                <w:ilvl w:val="0"/>
                <w:numId w:val="7"/>
              </w:numPr>
            </w:pPr>
            <w:r>
              <w:rPr>
                <w:szCs w:val="20"/>
              </w:rPr>
              <w:t xml:space="preserve">WP </w:t>
            </w:r>
            <w:r w:rsidRPr="00B35D6E">
              <w:rPr>
                <w:szCs w:val="20"/>
              </w:rPr>
              <w:t>FY</w:t>
            </w:r>
            <w:r>
              <w:rPr>
                <w:szCs w:val="20"/>
              </w:rPr>
              <w:t>2014</w:t>
            </w:r>
            <w:r w:rsidRPr="00B35D6E">
              <w:rPr>
                <w:szCs w:val="20"/>
              </w:rPr>
              <w:t xml:space="preserve"> EOL/RAF Key ANY Emp</w:t>
            </w:r>
          </w:p>
        </w:tc>
      </w:tr>
      <w:tr w:rsidR="0032798A" w:rsidRPr="00B35D6E" w:rsidTr="00E028A9">
        <w:trPr>
          <w:cantSplit/>
        </w:trPr>
        <w:tc>
          <w:tcPr>
            <w:tcW w:w="558" w:type="dxa"/>
          </w:tcPr>
          <w:p w:rsidR="0032798A" w:rsidRPr="000D6ECA" w:rsidRDefault="0032798A" w:rsidP="0032798A">
            <w:pPr>
              <w:rPr>
                <w:b/>
                <w:sz w:val="24"/>
              </w:rPr>
            </w:pPr>
          </w:p>
        </w:tc>
        <w:tc>
          <w:tcPr>
            <w:tcW w:w="9018" w:type="dxa"/>
            <w:gridSpan w:val="2"/>
            <w:shd w:val="clear" w:color="auto" w:fill="C6D9F1" w:themeFill="text2" w:themeFillTint="33"/>
          </w:tcPr>
          <w:p w:rsidR="0032798A" w:rsidRPr="00B35D6E" w:rsidRDefault="00C74D2F" w:rsidP="0032798A">
            <w:pPr>
              <w:rPr>
                <w:b/>
              </w:rPr>
            </w:pPr>
            <w:r>
              <w:rPr>
                <w:b/>
                <w:sz w:val="22"/>
              </w:rPr>
              <w:t xml:space="preserve">Budget Forecast Analysis </w:t>
            </w:r>
            <w:r w:rsidR="009F7D12" w:rsidRPr="006E23A3">
              <w:rPr>
                <w:b/>
                <w:sz w:val="22"/>
              </w:rPr>
              <w:t>Report Grid</w:t>
            </w:r>
            <w:r w:rsidR="0032798A">
              <w:rPr>
                <w:b/>
              </w:rPr>
              <w:t xml:space="preserve">  </w:t>
            </w:r>
            <w:r w:rsidR="0032798A" w:rsidRPr="009C1F5B">
              <w:rPr>
                <w:b/>
                <w:i/>
                <w:szCs w:val="20"/>
              </w:rPr>
              <w:t xml:space="preserve">NOTE: </w:t>
            </w:r>
            <w:r w:rsidR="0032798A" w:rsidRPr="009C1F5B">
              <w:rPr>
                <w:i/>
                <w:szCs w:val="20"/>
              </w:rPr>
              <w:t>This grid is associated with a specific time-frame, typically fiscal year.</w:t>
            </w:r>
          </w:p>
        </w:tc>
      </w:tr>
      <w:tr w:rsidR="0032798A" w:rsidRPr="00661109" w:rsidTr="00E028A9">
        <w:trPr>
          <w:cantSplit/>
        </w:trPr>
        <w:tc>
          <w:tcPr>
            <w:tcW w:w="558" w:type="dxa"/>
          </w:tcPr>
          <w:p w:rsidR="0032798A" w:rsidRPr="000D6ECA" w:rsidRDefault="0032798A" w:rsidP="0032798A">
            <w:pPr>
              <w:rPr>
                <w:b/>
                <w:sz w:val="24"/>
              </w:rPr>
            </w:pPr>
          </w:p>
        </w:tc>
        <w:tc>
          <w:tcPr>
            <w:tcW w:w="1800" w:type="dxa"/>
          </w:tcPr>
          <w:p w:rsidR="0032798A" w:rsidRPr="000D6ECA" w:rsidRDefault="0032798A" w:rsidP="0032798A">
            <w:pPr>
              <w:rPr>
                <w:b/>
              </w:rPr>
            </w:pPr>
          </w:p>
        </w:tc>
        <w:tc>
          <w:tcPr>
            <w:tcW w:w="7218" w:type="dxa"/>
          </w:tcPr>
          <w:p w:rsidR="0032798A" w:rsidRPr="00B35D6E" w:rsidRDefault="00B0648F" w:rsidP="0032798A">
            <w:pPr>
              <w:rPr>
                <w:szCs w:val="20"/>
              </w:rPr>
            </w:pPr>
            <w:r w:rsidRPr="00CF2F94">
              <w:rPr>
                <w:b/>
                <w:szCs w:val="20"/>
                <w:highlight w:val="yellow"/>
              </w:rPr>
              <w:t>SET Accounts via Hierarchy</w:t>
            </w:r>
            <w:r w:rsidR="0032798A" w:rsidRPr="00CF2F94">
              <w:rPr>
                <w:b/>
                <w:szCs w:val="20"/>
                <w:highlight w:val="yellow"/>
              </w:rPr>
              <w:t xml:space="preserve"> Filter,</w:t>
            </w:r>
            <w:r w:rsidRPr="00CF2F94">
              <w:rPr>
                <w:szCs w:val="20"/>
                <w:highlight w:val="yellow"/>
              </w:rPr>
              <w:t xml:space="preserve"> (i.e., UCAR…</w:t>
            </w:r>
            <w:r w:rsidR="0032798A" w:rsidRPr="00CF2F94">
              <w:rPr>
                <w:szCs w:val="20"/>
                <w:highlight w:val="yellow"/>
              </w:rPr>
              <w:t xml:space="preserve">) to your Home Division/Program, </w:t>
            </w:r>
            <w:r w:rsidR="0032798A" w:rsidRPr="00CF2F94">
              <w:rPr>
                <w:b/>
                <w:szCs w:val="20"/>
                <w:highlight w:val="yellow"/>
              </w:rPr>
              <w:t xml:space="preserve">SET </w:t>
            </w:r>
            <w:r w:rsidR="0032798A">
              <w:rPr>
                <w:b/>
                <w:szCs w:val="20"/>
                <w:highlight w:val="yellow"/>
              </w:rPr>
              <w:t xml:space="preserve">Year via Hierarchy Filter to </w:t>
            </w:r>
            <w:r w:rsidR="002D48D5" w:rsidRPr="00CF2F94">
              <w:rPr>
                <w:b/>
                <w:szCs w:val="20"/>
                <w:highlight w:val="yellow"/>
              </w:rPr>
              <w:t>2014</w:t>
            </w:r>
            <w:r w:rsidR="0032798A" w:rsidRPr="00CF2F94">
              <w:rPr>
                <w:szCs w:val="20"/>
                <w:highlight w:val="yellow"/>
              </w:rPr>
              <w:t xml:space="preserve">, </w:t>
            </w:r>
            <w:r w:rsidR="0032798A" w:rsidRPr="00CF2F94">
              <w:rPr>
                <w:b/>
                <w:szCs w:val="20"/>
                <w:highlight w:val="yellow"/>
              </w:rPr>
              <w:t xml:space="preserve">SAVE </w:t>
            </w:r>
            <w:r w:rsidR="0032798A" w:rsidRPr="00F50B45">
              <w:rPr>
                <w:b/>
                <w:szCs w:val="20"/>
                <w:highlight w:val="yellow"/>
              </w:rPr>
              <w:t>AS</w:t>
            </w:r>
            <w:r w:rsidR="0032798A" w:rsidRPr="00B35D6E">
              <w:rPr>
                <w:szCs w:val="20"/>
              </w:rPr>
              <w:t xml:space="preserve">, </w:t>
            </w:r>
            <w:r w:rsidR="0032798A" w:rsidRPr="00B35D6E">
              <w:rPr>
                <w:szCs w:val="20"/>
                <w:u w:val="single"/>
              </w:rPr>
              <w:t xml:space="preserve"> </w:t>
            </w:r>
            <w:r w:rsidR="0032798A">
              <w:rPr>
                <w:szCs w:val="20"/>
                <w:u w:val="single"/>
              </w:rPr>
              <w:t>Suggested Naming</w:t>
            </w:r>
            <w:r w:rsidR="0032798A" w:rsidRPr="00B35D6E">
              <w:rPr>
                <w:szCs w:val="20"/>
                <w:u w:val="single"/>
              </w:rPr>
              <w:t xml:space="preserve"> Convention:</w:t>
            </w:r>
          </w:p>
          <w:p w:rsidR="0032798A" w:rsidRPr="00B35D6E" w:rsidRDefault="00933EC3" w:rsidP="0032798A">
            <w:pPr>
              <w:pStyle w:val="ListParagraph"/>
              <w:numPr>
                <w:ilvl w:val="0"/>
                <w:numId w:val="7"/>
              </w:numPr>
              <w:rPr>
                <w:szCs w:val="20"/>
              </w:rPr>
            </w:pPr>
            <w:r>
              <w:rPr>
                <w:szCs w:val="20"/>
              </w:rPr>
              <w:t xml:space="preserve">WP </w:t>
            </w:r>
            <w:r w:rsidR="0032798A" w:rsidRPr="00B35D6E">
              <w:rPr>
                <w:szCs w:val="20"/>
              </w:rPr>
              <w:t>FY</w:t>
            </w:r>
            <w:r w:rsidR="002D48D5">
              <w:rPr>
                <w:szCs w:val="20"/>
              </w:rPr>
              <w:t>2014</w:t>
            </w:r>
            <w:r w:rsidR="0032798A" w:rsidRPr="00B35D6E">
              <w:rPr>
                <w:szCs w:val="20"/>
              </w:rPr>
              <w:t xml:space="preserve"> ACD Key ANY Emp</w:t>
            </w:r>
          </w:p>
          <w:p w:rsidR="0032798A" w:rsidRPr="00B35D6E" w:rsidRDefault="00933EC3" w:rsidP="0032798A">
            <w:pPr>
              <w:pStyle w:val="ListParagraph"/>
              <w:numPr>
                <w:ilvl w:val="0"/>
                <w:numId w:val="7"/>
              </w:numPr>
              <w:rPr>
                <w:szCs w:val="20"/>
              </w:rPr>
            </w:pPr>
            <w:r>
              <w:rPr>
                <w:szCs w:val="20"/>
              </w:rPr>
              <w:t xml:space="preserve">WP </w:t>
            </w:r>
            <w:r w:rsidR="0032798A" w:rsidRPr="00B35D6E">
              <w:rPr>
                <w:szCs w:val="20"/>
              </w:rPr>
              <w:t>FY</w:t>
            </w:r>
            <w:r w:rsidR="002D48D5">
              <w:rPr>
                <w:szCs w:val="20"/>
              </w:rPr>
              <w:t>2014</w:t>
            </w:r>
            <w:r w:rsidR="0032798A" w:rsidRPr="00B35D6E">
              <w:rPr>
                <w:szCs w:val="20"/>
              </w:rPr>
              <w:t xml:space="preserve"> EOL/RAF Key ANY Emp</w:t>
            </w:r>
          </w:p>
          <w:p w:rsidR="003F51EA" w:rsidRPr="00E028A9" w:rsidRDefault="0032798A" w:rsidP="0032798A">
            <w:pPr>
              <w:rPr>
                <w:b/>
                <w:szCs w:val="20"/>
              </w:rPr>
            </w:pPr>
            <w:r w:rsidRPr="00A37C79">
              <w:rPr>
                <w:b/>
                <w:szCs w:val="20"/>
              </w:rPr>
              <w:t>Set at DEFAULT</w:t>
            </w:r>
          </w:p>
        </w:tc>
      </w:tr>
      <w:tr w:rsidR="0032798A" w:rsidRPr="00B35D6E" w:rsidTr="00E028A9">
        <w:trPr>
          <w:cantSplit/>
        </w:trPr>
        <w:tc>
          <w:tcPr>
            <w:tcW w:w="558" w:type="dxa"/>
          </w:tcPr>
          <w:p w:rsidR="0032798A" w:rsidRPr="000D6ECA" w:rsidRDefault="0032798A" w:rsidP="0032798A">
            <w:pPr>
              <w:rPr>
                <w:b/>
                <w:sz w:val="24"/>
              </w:rPr>
            </w:pPr>
          </w:p>
        </w:tc>
        <w:tc>
          <w:tcPr>
            <w:tcW w:w="9018" w:type="dxa"/>
            <w:gridSpan w:val="2"/>
            <w:shd w:val="clear" w:color="auto" w:fill="C6D9F1" w:themeFill="text2" w:themeFillTint="33"/>
          </w:tcPr>
          <w:p w:rsidR="0032798A" w:rsidRPr="00B35D6E" w:rsidRDefault="0032798A" w:rsidP="0032798A">
            <w:pPr>
              <w:rPr>
                <w:b/>
              </w:rPr>
            </w:pPr>
            <w:r w:rsidRPr="006E23A3">
              <w:rPr>
                <w:b/>
                <w:sz w:val="22"/>
              </w:rPr>
              <w:t>Empl</w:t>
            </w:r>
            <w:r w:rsidR="002568FF">
              <w:rPr>
                <w:b/>
                <w:sz w:val="22"/>
              </w:rPr>
              <w:t>oyee Projections Quarterly- by Fiscal Year</w:t>
            </w:r>
            <w:r w:rsidR="009F7D12" w:rsidRPr="006E23A3">
              <w:rPr>
                <w:b/>
                <w:sz w:val="22"/>
              </w:rPr>
              <w:t xml:space="preserve"> Report Grid</w:t>
            </w:r>
            <w:r>
              <w:rPr>
                <w:b/>
              </w:rPr>
              <w:t xml:space="preserve">   </w:t>
            </w:r>
            <w:r w:rsidRPr="009C1F5B">
              <w:rPr>
                <w:b/>
                <w:i/>
                <w:szCs w:val="20"/>
              </w:rPr>
              <w:t xml:space="preserve">NOTE: </w:t>
            </w:r>
            <w:r w:rsidRPr="009C1F5B">
              <w:rPr>
                <w:i/>
                <w:szCs w:val="20"/>
              </w:rPr>
              <w:t>This grid is associated with a specific time-frame, typically fiscal year.</w:t>
            </w:r>
          </w:p>
        </w:tc>
      </w:tr>
      <w:tr w:rsidR="0032798A" w:rsidRPr="000D6ECA" w:rsidTr="00E028A9">
        <w:trPr>
          <w:cantSplit/>
        </w:trPr>
        <w:tc>
          <w:tcPr>
            <w:tcW w:w="558" w:type="dxa"/>
          </w:tcPr>
          <w:p w:rsidR="0032798A" w:rsidRPr="000D6ECA" w:rsidRDefault="0032798A" w:rsidP="0032798A">
            <w:pPr>
              <w:rPr>
                <w:b/>
                <w:sz w:val="24"/>
              </w:rPr>
            </w:pPr>
          </w:p>
        </w:tc>
        <w:tc>
          <w:tcPr>
            <w:tcW w:w="9018" w:type="dxa"/>
            <w:gridSpan w:val="2"/>
          </w:tcPr>
          <w:p w:rsidR="0032798A" w:rsidRPr="003F51EA" w:rsidRDefault="0032798A" w:rsidP="0032798A">
            <w:pPr>
              <w:pStyle w:val="ListParagraph"/>
              <w:numPr>
                <w:ilvl w:val="0"/>
                <w:numId w:val="7"/>
              </w:numPr>
              <w:rPr>
                <w:u w:val="single"/>
              </w:rPr>
            </w:pPr>
            <w:r w:rsidRPr="003F51EA">
              <w:rPr>
                <w:b/>
                <w:u w:val="single"/>
              </w:rPr>
              <w:t>Your Employees ANY Key</w:t>
            </w:r>
          </w:p>
        </w:tc>
      </w:tr>
      <w:tr w:rsidR="0032798A" w:rsidRPr="00A51ADF" w:rsidTr="00E028A9">
        <w:trPr>
          <w:cantSplit/>
        </w:trPr>
        <w:tc>
          <w:tcPr>
            <w:tcW w:w="558" w:type="dxa"/>
          </w:tcPr>
          <w:p w:rsidR="0032798A" w:rsidRPr="000D6ECA" w:rsidRDefault="0032798A" w:rsidP="0032798A">
            <w:pPr>
              <w:rPr>
                <w:b/>
                <w:sz w:val="24"/>
              </w:rPr>
            </w:pPr>
          </w:p>
        </w:tc>
        <w:tc>
          <w:tcPr>
            <w:tcW w:w="1800" w:type="dxa"/>
          </w:tcPr>
          <w:p w:rsidR="0032798A" w:rsidRPr="000D6ECA" w:rsidRDefault="0032798A" w:rsidP="0032798A">
            <w:pPr>
              <w:rPr>
                <w:b/>
              </w:rPr>
            </w:pPr>
          </w:p>
        </w:tc>
        <w:tc>
          <w:tcPr>
            <w:tcW w:w="7218" w:type="dxa"/>
          </w:tcPr>
          <w:p w:rsidR="0032798A" w:rsidRPr="00B35D6E" w:rsidRDefault="0032798A" w:rsidP="0032798A">
            <w:pPr>
              <w:rPr>
                <w:szCs w:val="20"/>
              </w:rPr>
            </w:pPr>
            <w:r w:rsidRPr="00CF2F94">
              <w:rPr>
                <w:b/>
                <w:szCs w:val="20"/>
                <w:highlight w:val="yellow"/>
              </w:rPr>
              <w:t>SET Employees via Hierarchy Filter</w:t>
            </w:r>
            <w:r w:rsidRPr="00CF2F94">
              <w:rPr>
                <w:szCs w:val="20"/>
                <w:highlight w:val="yellow"/>
              </w:rPr>
              <w:t xml:space="preserve">, (i.e., UCAR… ) to your Home Division/Program,   </w:t>
            </w:r>
            <w:r w:rsidRPr="00CF2F94">
              <w:rPr>
                <w:b/>
                <w:szCs w:val="20"/>
                <w:highlight w:val="yellow"/>
              </w:rPr>
              <w:t xml:space="preserve">SET PayPeriod_Expense (Year) via Hierarchy Filter to </w:t>
            </w:r>
            <w:r w:rsidR="002D48D5" w:rsidRPr="00CF2F94">
              <w:rPr>
                <w:b/>
                <w:szCs w:val="20"/>
                <w:highlight w:val="yellow"/>
              </w:rPr>
              <w:t>2014</w:t>
            </w:r>
            <w:r w:rsidRPr="00CF2F94">
              <w:rPr>
                <w:szCs w:val="20"/>
                <w:highlight w:val="yellow"/>
              </w:rPr>
              <w:t xml:space="preserve">, </w:t>
            </w:r>
            <w:r w:rsidRPr="00CF2F94">
              <w:rPr>
                <w:b/>
                <w:szCs w:val="20"/>
                <w:highlight w:val="yellow"/>
              </w:rPr>
              <w:t>LEAVE Account at Level 0</w:t>
            </w:r>
            <w:r w:rsidRPr="00CF2F94">
              <w:rPr>
                <w:szCs w:val="20"/>
                <w:highlight w:val="yellow"/>
              </w:rPr>
              <w:t>,</w:t>
            </w:r>
            <w:r w:rsidRPr="00B35D6E">
              <w:rPr>
                <w:szCs w:val="20"/>
              </w:rPr>
              <w:t xml:space="preserve"> </w:t>
            </w:r>
            <w:r w:rsidRPr="00F50B45">
              <w:rPr>
                <w:b/>
                <w:szCs w:val="20"/>
                <w:highlight w:val="yellow"/>
              </w:rPr>
              <w:t>SAVE AS</w:t>
            </w:r>
            <w:r w:rsidRPr="00B35D6E">
              <w:rPr>
                <w:szCs w:val="20"/>
              </w:rPr>
              <w:t xml:space="preserve">:,  </w:t>
            </w:r>
            <w:r w:rsidRPr="00B35D6E">
              <w:rPr>
                <w:szCs w:val="20"/>
                <w:u w:val="single"/>
              </w:rPr>
              <w:t xml:space="preserve"> </w:t>
            </w:r>
            <w:r>
              <w:rPr>
                <w:szCs w:val="20"/>
                <w:u w:val="single"/>
              </w:rPr>
              <w:t>Suggested Naming</w:t>
            </w:r>
            <w:r w:rsidRPr="00B35D6E">
              <w:rPr>
                <w:szCs w:val="20"/>
                <w:u w:val="single"/>
              </w:rPr>
              <w:t xml:space="preserve"> Convention:</w:t>
            </w:r>
          </w:p>
          <w:p w:rsidR="0032798A" w:rsidRPr="00B35D6E" w:rsidRDefault="00933EC3" w:rsidP="0032798A">
            <w:pPr>
              <w:pStyle w:val="ListParagraph"/>
              <w:numPr>
                <w:ilvl w:val="0"/>
                <w:numId w:val="7"/>
              </w:numPr>
              <w:rPr>
                <w:szCs w:val="20"/>
              </w:rPr>
            </w:pPr>
            <w:r>
              <w:rPr>
                <w:szCs w:val="20"/>
              </w:rPr>
              <w:t xml:space="preserve">WP </w:t>
            </w:r>
            <w:r w:rsidR="0032798A" w:rsidRPr="00B35D6E">
              <w:rPr>
                <w:szCs w:val="20"/>
              </w:rPr>
              <w:t>FY</w:t>
            </w:r>
            <w:r w:rsidR="002D48D5">
              <w:rPr>
                <w:szCs w:val="20"/>
              </w:rPr>
              <w:t>2014</w:t>
            </w:r>
            <w:r w:rsidR="0032798A" w:rsidRPr="00B35D6E">
              <w:rPr>
                <w:szCs w:val="20"/>
              </w:rPr>
              <w:t xml:space="preserve"> ACD Emp ANY Key </w:t>
            </w:r>
          </w:p>
          <w:p w:rsidR="0032798A" w:rsidRPr="00B35D6E" w:rsidRDefault="00933EC3" w:rsidP="0032798A">
            <w:pPr>
              <w:pStyle w:val="ListParagraph"/>
              <w:numPr>
                <w:ilvl w:val="0"/>
                <w:numId w:val="7"/>
              </w:numPr>
              <w:rPr>
                <w:szCs w:val="20"/>
              </w:rPr>
            </w:pPr>
            <w:r>
              <w:rPr>
                <w:szCs w:val="20"/>
              </w:rPr>
              <w:t xml:space="preserve">WP </w:t>
            </w:r>
            <w:r w:rsidR="0032798A">
              <w:rPr>
                <w:szCs w:val="20"/>
              </w:rPr>
              <w:t>FY</w:t>
            </w:r>
            <w:r w:rsidR="002D48D5">
              <w:rPr>
                <w:szCs w:val="20"/>
              </w:rPr>
              <w:t>2014</w:t>
            </w:r>
            <w:r w:rsidR="0032798A">
              <w:rPr>
                <w:szCs w:val="20"/>
              </w:rPr>
              <w:t xml:space="preserve"> EOL/RAF Emp ANY Key</w:t>
            </w:r>
          </w:p>
          <w:p w:rsidR="00E028A9" w:rsidRPr="00E028A9" w:rsidRDefault="0032798A" w:rsidP="0032798A">
            <w:pPr>
              <w:rPr>
                <w:b/>
                <w:szCs w:val="20"/>
              </w:rPr>
            </w:pPr>
            <w:r w:rsidRPr="00A37C79">
              <w:rPr>
                <w:b/>
                <w:szCs w:val="20"/>
              </w:rPr>
              <w:t>Set as DEFAULT</w:t>
            </w:r>
          </w:p>
        </w:tc>
      </w:tr>
      <w:tr w:rsidR="0032798A" w:rsidRPr="000D6ECA" w:rsidTr="00E028A9">
        <w:trPr>
          <w:cantSplit/>
        </w:trPr>
        <w:tc>
          <w:tcPr>
            <w:tcW w:w="558" w:type="dxa"/>
          </w:tcPr>
          <w:p w:rsidR="0032798A" w:rsidRPr="000D6ECA" w:rsidRDefault="0032798A" w:rsidP="0032798A">
            <w:pPr>
              <w:rPr>
                <w:b/>
                <w:sz w:val="24"/>
              </w:rPr>
            </w:pPr>
          </w:p>
        </w:tc>
        <w:tc>
          <w:tcPr>
            <w:tcW w:w="9018" w:type="dxa"/>
            <w:gridSpan w:val="2"/>
            <w:shd w:val="clear" w:color="auto" w:fill="auto"/>
          </w:tcPr>
          <w:p w:rsidR="0032798A" w:rsidRPr="003F51EA" w:rsidRDefault="0032798A" w:rsidP="0032798A">
            <w:pPr>
              <w:pStyle w:val="ListParagraph"/>
              <w:numPr>
                <w:ilvl w:val="0"/>
                <w:numId w:val="7"/>
              </w:numPr>
              <w:rPr>
                <w:u w:val="single"/>
              </w:rPr>
            </w:pPr>
            <w:r w:rsidRPr="003F51EA">
              <w:rPr>
                <w:b/>
                <w:u w:val="single"/>
              </w:rPr>
              <w:t>Your Keys ANY Employee</w:t>
            </w:r>
          </w:p>
        </w:tc>
      </w:tr>
      <w:tr w:rsidR="0032798A" w:rsidRPr="000D6ECA" w:rsidTr="001F39AC">
        <w:trPr>
          <w:cantSplit/>
          <w:trHeight w:val="1413"/>
        </w:trPr>
        <w:tc>
          <w:tcPr>
            <w:tcW w:w="558" w:type="dxa"/>
            <w:tcBorders>
              <w:bottom w:val="single" w:sz="18" w:space="0" w:color="548DD4" w:themeColor="text2" w:themeTint="99"/>
            </w:tcBorders>
          </w:tcPr>
          <w:p w:rsidR="0032798A" w:rsidRPr="000D6ECA" w:rsidRDefault="0032798A" w:rsidP="0032798A">
            <w:pPr>
              <w:rPr>
                <w:b/>
                <w:sz w:val="24"/>
              </w:rPr>
            </w:pPr>
          </w:p>
        </w:tc>
        <w:tc>
          <w:tcPr>
            <w:tcW w:w="1800" w:type="dxa"/>
            <w:tcBorders>
              <w:bottom w:val="single" w:sz="18" w:space="0" w:color="548DD4" w:themeColor="text2" w:themeTint="99"/>
            </w:tcBorders>
          </w:tcPr>
          <w:p w:rsidR="0032798A" w:rsidRPr="000D6ECA" w:rsidRDefault="0032798A" w:rsidP="0032798A">
            <w:pPr>
              <w:rPr>
                <w:b/>
              </w:rPr>
            </w:pPr>
          </w:p>
        </w:tc>
        <w:tc>
          <w:tcPr>
            <w:tcW w:w="7218" w:type="dxa"/>
            <w:tcBorders>
              <w:bottom w:val="single" w:sz="18" w:space="0" w:color="548DD4" w:themeColor="text2" w:themeTint="99"/>
            </w:tcBorders>
          </w:tcPr>
          <w:p w:rsidR="0032798A" w:rsidRPr="00B35D6E" w:rsidRDefault="006E12E9" w:rsidP="0032798A">
            <w:pPr>
              <w:rPr>
                <w:szCs w:val="20"/>
              </w:rPr>
            </w:pPr>
            <w:r w:rsidRPr="00CF2F94">
              <w:rPr>
                <w:b/>
                <w:szCs w:val="20"/>
                <w:highlight w:val="yellow"/>
              </w:rPr>
              <w:t>SET Accounts via Hierarchy</w:t>
            </w:r>
            <w:r w:rsidR="0032798A" w:rsidRPr="00CF2F94">
              <w:rPr>
                <w:b/>
                <w:szCs w:val="20"/>
                <w:highlight w:val="yellow"/>
              </w:rPr>
              <w:t xml:space="preserve"> Filter, </w:t>
            </w:r>
            <w:r w:rsidRPr="00CF2F94">
              <w:rPr>
                <w:szCs w:val="20"/>
                <w:highlight w:val="yellow"/>
              </w:rPr>
              <w:t>(i.e., UCAR…</w:t>
            </w:r>
            <w:r w:rsidR="0032798A" w:rsidRPr="00CF2F94">
              <w:rPr>
                <w:szCs w:val="20"/>
                <w:highlight w:val="yellow"/>
              </w:rPr>
              <w:t xml:space="preserve">)  to your Home Division/Program, </w:t>
            </w:r>
            <w:r w:rsidR="0032798A" w:rsidRPr="00CF2F94">
              <w:rPr>
                <w:b/>
                <w:szCs w:val="20"/>
                <w:highlight w:val="yellow"/>
              </w:rPr>
              <w:t>CHANGE Employees to Level 0 via SubSet</w:t>
            </w:r>
            <w:r w:rsidR="0032798A" w:rsidRPr="00CF2F94">
              <w:rPr>
                <w:szCs w:val="20"/>
                <w:highlight w:val="yellow"/>
              </w:rPr>
              <w:t xml:space="preserve">, </w:t>
            </w:r>
            <w:r w:rsidR="0032798A" w:rsidRPr="00CF2F94">
              <w:rPr>
                <w:b/>
                <w:szCs w:val="20"/>
                <w:highlight w:val="yellow"/>
              </w:rPr>
              <w:t xml:space="preserve">Set PayPeriod_Expense (Year) via Hierarchy Filter to </w:t>
            </w:r>
            <w:r w:rsidR="002D48D5" w:rsidRPr="00CF2F94">
              <w:rPr>
                <w:b/>
                <w:szCs w:val="20"/>
                <w:highlight w:val="yellow"/>
              </w:rPr>
              <w:t>2014</w:t>
            </w:r>
            <w:r w:rsidR="0032798A" w:rsidRPr="00CF2F94">
              <w:rPr>
                <w:szCs w:val="20"/>
                <w:highlight w:val="yellow"/>
              </w:rPr>
              <w:t>,</w:t>
            </w:r>
            <w:r w:rsidR="0032798A" w:rsidRPr="00B35D6E">
              <w:rPr>
                <w:szCs w:val="20"/>
              </w:rPr>
              <w:t xml:space="preserve"> </w:t>
            </w:r>
            <w:r w:rsidR="0032798A" w:rsidRPr="00F50B45">
              <w:rPr>
                <w:b/>
                <w:szCs w:val="20"/>
                <w:highlight w:val="yellow"/>
              </w:rPr>
              <w:t>SAVE AS</w:t>
            </w:r>
            <w:r w:rsidR="0032798A" w:rsidRPr="00B35D6E">
              <w:rPr>
                <w:szCs w:val="20"/>
              </w:rPr>
              <w:t xml:space="preserve">, </w:t>
            </w:r>
            <w:r w:rsidR="0032798A" w:rsidRPr="00B35D6E">
              <w:rPr>
                <w:szCs w:val="20"/>
                <w:u w:val="single"/>
              </w:rPr>
              <w:t xml:space="preserve"> </w:t>
            </w:r>
            <w:r w:rsidR="0032798A">
              <w:rPr>
                <w:szCs w:val="20"/>
                <w:u w:val="single"/>
              </w:rPr>
              <w:t>Suggested Naming</w:t>
            </w:r>
            <w:r w:rsidR="0032798A" w:rsidRPr="00B35D6E">
              <w:rPr>
                <w:szCs w:val="20"/>
                <w:u w:val="single"/>
              </w:rPr>
              <w:t xml:space="preserve"> Convention:</w:t>
            </w:r>
          </w:p>
          <w:p w:rsidR="0032798A" w:rsidRPr="00B35D6E" w:rsidRDefault="00933EC3" w:rsidP="0032798A">
            <w:pPr>
              <w:pStyle w:val="ListParagraph"/>
              <w:numPr>
                <w:ilvl w:val="0"/>
                <w:numId w:val="7"/>
              </w:numPr>
              <w:rPr>
                <w:szCs w:val="20"/>
              </w:rPr>
            </w:pPr>
            <w:r>
              <w:rPr>
                <w:szCs w:val="20"/>
              </w:rPr>
              <w:t xml:space="preserve">WP </w:t>
            </w:r>
            <w:r w:rsidR="0032798A" w:rsidRPr="00B35D6E">
              <w:rPr>
                <w:szCs w:val="20"/>
              </w:rPr>
              <w:t>FY</w:t>
            </w:r>
            <w:r w:rsidR="002D48D5">
              <w:rPr>
                <w:szCs w:val="20"/>
              </w:rPr>
              <w:t>2014</w:t>
            </w:r>
            <w:r w:rsidR="0032798A" w:rsidRPr="00B35D6E">
              <w:rPr>
                <w:szCs w:val="20"/>
              </w:rPr>
              <w:t xml:space="preserve"> ACD Key ANY Emp</w:t>
            </w:r>
          </w:p>
          <w:p w:rsidR="00DD7C3B" w:rsidRPr="00A538B1" w:rsidRDefault="00933EC3" w:rsidP="00A538B1">
            <w:pPr>
              <w:pStyle w:val="ListParagraph"/>
              <w:numPr>
                <w:ilvl w:val="0"/>
                <w:numId w:val="7"/>
              </w:numPr>
            </w:pPr>
            <w:r>
              <w:rPr>
                <w:szCs w:val="20"/>
              </w:rPr>
              <w:t xml:space="preserve">WP </w:t>
            </w:r>
            <w:r w:rsidR="0032798A" w:rsidRPr="00B35D6E">
              <w:rPr>
                <w:szCs w:val="20"/>
              </w:rPr>
              <w:t>FY</w:t>
            </w:r>
            <w:r w:rsidR="002D48D5">
              <w:rPr>
                <w:szCs w:val="20"/>
              </w:rPr>
              <w:t>2014</w:t>
            </w:r>
            <w:r w:rsidR="0032798A" w:rsidRPr="00B35D6E">
              <w:rPr>
                <w:szCs w:val="20"/>
              </w:rPr>
              <w:t xml:space="preserve"> EOL/RAF Key ANY Emp</w:t>
            </w:r>
          </w:p>
        </w:tc>
      </w:tr>
      <w:tr w:rsidR="00C26FB4" w:rsidRPr="00B35D6E" w:rsidTr="001F39AC">
        <w:trPr>
          <w:cantSplit/>
        </w:trPr>
        <w:tc>
          <w:tcPr>
            <w:tcW w:w="558" w:type="dxa"/>
          </w:tcPr>
          <w:p w:rsidR="00C26FB4" w:rsidRPr="000D6ECA" w:rsidRDefault="00C26FB4" w:rsidP="001F39AC">
            <w:pPr>
              <w:rPr>
                <w:b/>
                <w:sz w:val="24"/>
              </w:rPr>
            </w:pPr>
          </w:p>
        </w:tc>
        <w:tc>
          <w:tcPr>
            <w:tcW w:w="9018" w:type="dxa"/>
            <w:gridSpan w:val="2"/>
            <w:shd w:val="clear" w:color="auto" w:fill="C6D9F1" w:themeFill="text2" w:themeFillTint="33"/>
          </w:tcPr>
          <w:p w:rsidR="00C26FB4" w:rsidRPr="00B35D6E" w:rsidRDefault="00C26FB4" w:rsidP="001F39AC">
            <w:pPr>
              <w:rPr>
                <w:b/>
              </w:rPr>
            </w:pPr>
            <w:r w:rsidRPr="006E23A3">
              <w:rPr>
                <w:b/>
                <w:sz w:val="22"/>
              </w:rPr>
              <w:t>Empl</w:t>
            </w:r>
            <w:r>
              <w:rPr>
                <w:b/>
                <w:sz w:val="22"/>
              </w:rPr>
              <w:t xml:space="preserve">oyee Plan </w:t>
            </w:r>
            <w:r w:rsidR="00F0680A">
              <w:rPr>
                <w:b/>
                <w:sz w:val="22"/>
              </w:rPr>
              <w:t>vs.</w:t>
            </w:r>
            <w:r>
              <w:rPr>
                <w:b/>
                <w:sz w:val="22"/>
              </w:rPr>
              <w:t xml:space="preserve"> Forecast – Hours - by Fiscal Year</w:t>
            </w:r>
            <w:r w:rsidRPr="006E23A3">
              <w:rPr>
                <w:b/>
                <w:sz w:val="22"/>
              </w:rPr>
              <w:t xml:space="preserve"> Report Grid</w:t>
            </w:r>
            <w:r>
              <w:rPr>
                <w:b/>
              </w:rPr>
              <w:t xml:space="preserve">   </w:t>
            </w:r>
            <w:r w:rsidRPr="009C1F5B">
              <w:rPr>
                <w:b/>
                <w:i/>
                <w:szCs w:val="20"/>
              </w:rPr>
              <w:t xml:space="preserve">NOTE: </w:t>
            </w:r>
            <w:r w:rsidRPr="009C1F5B">
              <w:rPr>
                <w:i/>
                <w:szCs w:val="20"/>
              </w:rPr>
              <w:t>This grid is associated with a specific time-frame, typically fiscal year.</w:t>
            </w:r>
          </w:p>
        </w:tc>
      </w:tr>
      <w:tr w:rsidR="00C26FB4" w:rsidRPr="003F51EA" w:rsidTr="001F39AC">
        <w:trPr>
          <w:cantSplit/>
        </w:trPr>
        <w:tc>
          <w:tcPr>
            <w:tcW w:w="558" w:type="dxa"/>
          </w:tcPr>
          <w:p w:rsidR="00C26FB4" w:rsidRPr="000D6ECA" w:rsidRDefault="00C26FB4" w:rsidP="001F39AC">
            <w:pPr>
              <w:rPr>
                <w:b/>
                <w:sz w:val="24"/>
              </w:rPr>
            </w:pPr>
          </w:p>
        </w:tc>
        <w:tc>
          <w:tcPr>
            <w:tcW w:w="9018" w:type="dxa"/>
            <w:gridSpan w:val="2"/>
          </w:tcPr>
          <w:p w:rsidR="00C26FB4" w:rsidRPr="003F51EA" w:rsidRDefault="00C26FB4" w:rsidP="001F39AC">
            <w:pPr>
              <w:pStyle w:val="ListParagraph"/>
              <w:numPr>
                <w:ilvl w:val="0"/>
                <w:numId w:val="7"/>
              </w:numPr>
              <w:rPr>
                <w:u w:val="single"/>
              </w:rPr>
            </w:pPr>
            <w:r w:rsidRPr="003F51EA">
              <w:rPr>
                <w:b/>
                <w:u w:val="single"/>
              </w:rPr>
              <w:t>Your Employees ANY Key</w:t>
            </w:r>
          </w:p>
        </w:tc>
      </w:tr>
      <w:tr w:rsidR="00C26FB4" w:rsidRPr="00E028A9" w:rsidTr="001F39AC">
        <w:trPr>
          <w:cantSplit/>
        </w:trPr>
        <w:tc>
          <w:tcPr>
            <w:tcW w:w="558" w:type="dxa"/>
          </w:tcPr>
          <w:p w:rsidR="00C26FB4" w:rsidRPr="000D6ECA" w:rsidRDefault="00C26FB4" w:rsidP="001F39AC">
            <w:pPr>
              <w:rPr>
                <w:b/>
                <w:sz w:val="24"/>
              </w:rPr>
            </w:pPr>
          </w:p>
        </w:tc>
        <w:tc>
          <w:tcPr>
            <w:tcW w:w="1800" w:type="dxa"/>
          </w:tcPr>
          <w:p w:rsidR="00C26FB4" w:rsidRPr="000D6ECA" w:rsidRDefault="00C26FB4" w:rsidP="001F39AC">
            <w:pPr>
              <w:rPr>
                <w:b/>
              </w:rPr>
            </w:pPr>
          </w:p>
        </w:tc>
        <w:tc>
          <w:tcPr>
            <w:tcW w:w="7218" w:type="dxa"/>
          </w:tcPr>
          <w:p w:rsidR="00C26FB4" w:rsidRPr="00B35D6E" w:rsidRDefault="00C26FB4" w:rsidP="001F39AC">
            <w:pPr>
              <w:rPr>
                <w:szCs w:val="20"/>
              </w:rPr>
            </w:pPr>
            <w:r w:rsidRPr="00CF2F94">
              <w:rPr>
                <w:b/>
                <w:szCs w:val="20"/>
                <w:highlight w:val="yellow"/>
              </w:rPr>
              <w:t>SET Employees via Hierarchy Filter</w:t>
            </w:r>
            <w:r w:rsidRPr="00CF2F94">
              <w:rPr>
                <w:szCs w:val="20"/>
                <w:highlight w:val="yellow"/>
              </w:rPr>
              <w:t xml:space="preserve">, (i.e., UCAR… ) to your Home Division/Program,   </w:t>
            </w:r>
            <w:r w:rsidRPr="00CF2F94">
              <w:rPr>
                <w:b/>
                <w:szCs w:val="20"/>
                <w:highlight w:val="yellow"/>
              </w:rPr>
              <w:t xml:space="preserve">SET PayPeriod_Expense (Year) via Hierarchy Filter to </w:t>
            </w:r>
            <w:r w:rsidR="002D48D5" w:rsidRPr="00CF2F94">
              <w:rPr>
                <w:b/>
                <w:szCs w:val="20"/>
                <w:highlight w:val="yellow"/>
              </w:rPr>
              <w:t>2014</w:t>
            </w:r>
            <w:r w:rsidRPr="00CF2F94">
              <w:rPr>
                <w:szCs w:val="20"/>
                <w:highlight w:val="yellow"/>
              </w:rPr>
              <w:t xml:space="preserve">, </w:t>
            </w:r>
            <w:r w:rsidRPr="00CF2F94">
              <w:rPr>
                <w:b/>
                <w:szCs w:val="20"/>
                <w:highlight w:val="yellow"/>
              </w:rPr>
              <w:t>LEAVE Account at Level 0</w:t>
            </w:r>
            <w:r w:rsidRPr="00CF2F94">
              <w:rPr>
                <w:szCs w:val="20"/>
                <w:highlight w:val="yellow"/>
              </w:rPr>
              <w:t xml:space="preserve">, </w:t>
            </w:r>
            <w:r w:rsidRPr="00CF2F94">
              <w:rPr>
                <w:b/>
                <w:szCs w:val="20"/>
                <w:highlight w:val="yellow"/>
              </w:rPr>
              <w:t>SAV</w:t>
            </w:r>
            <w:r w:rsidRPr="00F50B45">
              <w:rPr>
                <w:b/>
                <w:szCs w:val="20"/>
                <w:highlight w:val="yellow"/>
              </w:rPr>
              <w:t>E AS</w:t>
            </w:r>
            <w:r w:rsidRPr="00B35D6E">
              <w:rPr>
                <w:szCs w:val="20"/>
              </w:rPr>
              <w:t xml:space="preserve">:,  </w:t>
            </w:r>
            <w:r w:rsidRPr="00B35D6E">
              <w:rPr>
                <w:szCs w:val="20"/>
                <w:u w:val="single"/>
              </w:rPr>
              <w:t xml:space="preserve"> </w:t>
            </w:r>
            <w:r>
              <w:rPr>
                <w:szCs w:val="20"/>
                <w:u w:val="single"/>
              </w:rPr>
              <w:t>Suggested Naming</w:t>
            </w:r>
            <w:r w:rsidRPr="00B35D6E">
              <w:rPr>
                <w:szCs w:val="20"/>
                <w:u w:val="single"/>
              </w:rPr>
              <w:t xml:space="preserve"> Convention:</w:t>
            </w:r>
          </w:p>
          <w:p w:rsidR="00C26FB4" w:rsidRPr="00B35D6E" w:rsidRDefault="00C26FB4" w:rsidP="001F39AC">
            <w:pPr>
              <w:pStyle w:val="ListParagraph"/>
              <w:numPr>
                <w:ilvl w:val="0"/>
                <w:numId w:val="7"/>
              </w:numPr>
              <w:rPr>
                <w:szCs w:val="20"/>
              </w:rPr>
            </w:pPr>
            <w:r>
              <w:rPr>
                <w:szCs w:val="20"/>
              </w:rPr>
              <w:t xml:space="preserve">WP </w:t>
            </w:r>
            <w:r w:rsidRPr="00B35D6E">
              <w:rPr>
                <w:szCs w:val="20"/>
              </w:rPr>
              <w:t>FY</w:t>
            </w:r>
            <w:r w:rsidR="002D48D5">
              <w:rPr>
                <w:szCs w:val="20"/>
              </w:rPr>
              <w:t>2014</w:t>
            </w:r>
            <w:r w:rsidRPr="00B35D6E">
              <w:rPr>
                <w:szCs w:val="20"/>
              </w:rPr>
              <w:t xml:space="preserve"> ACD Emp ANY Key </w:t>
            </w:r>
          </w:p>
          <w:p w:rsidR="00C26FB4" w:rsidRPr="00B35D6E" w:rsidRDefault="00C26FB4" w:rsidP="001F39AC">
            <w:pPr>
              <w:pStyle w:val="ListParagraph"/>
              <w:numPr>
                <w:ilvl w:val="0"/>
                <w:numId w:val="7"/>
              </w:numPr>
              <w:rPr>
                <w:szCs w:val="20"/>
              </w:rPr>
            </w:pPr>
            <w:r>
              <w:rPr>
                <w:szCs w:val="20"/>
              </w:rPr>
              <w:t>WP FY</w:t>
            </w:r>
            <w:r w:rsidR="002D48D5">
              <w:rPr>
                <w:szCs w:val="20"/>
              </w:rPr>
              <w:t>2014</w:t>
            </w:r>
            <w:r>
              <w:rPr>
                <w:szCs w:val="20"/>
              </w:rPr>
              <w:t xml:space="preserve"> EOL/RAF Emp ANY Key</w:t>
            </w:r>
          </w:p>
          <w:p w:rsidR="00C26FB4" w:rsidRPr="00E028A9" w:rsidRDefault="00C26FB4" w:rsidP="001F39AC">
            <w:pPr>
              <w:rPr>
                <w:b/>
                <w:szCs w:val="20"/>
              </w:rPr>
            </w:pPr>
            <w:r w:rsidRPr="00A37C79">
              <w:rPr>
                <w:b/>
                <w:szCs w:val="20"/>
              </w:rPr>
              <w:t>Set as DEFAULT</w:t>
            </w:r>
          </w:p>
        </w:tc>
      </w:tr>
      <w:tr w:rsidR="00C26FB4" w:rsidRPr="003F51EA" w:rsidTr="001F39AC">
        <w:trPr>
          <w:cantSplit/>
        </w:trPr>
        <w:tc>
          <w:tcPr>
            <w:tcW w:w="558" w:type="dxa"/>
          </w:tcPr>
          <w:p w:rsidR="00C26FB4" w:rsidRPr="000D6ECA" w:rsidRDefault="00C26FB4" w:rsidP="001F39AC">
            <w:pPr>
              <w:rPr>
                <w:b/>
                <w:sz w:val="24"/>
              </w:rPr>
            </w:pPr>
          </w:p>
        </w:tc>
        <w:tc>
          <w:tcPr>
            <w:tcW w:w="9018" w:type="dxa"/>
            <w:gridSpan w:val="2"/>
            <w:shd w:val="clear" w:color="auto" w:fill="auto"/>
          </w:tcPr>
          <w:p w:rsidR="00C26FB4" w:rsidRPr="003F51EA" w:rsidRDefault="00C26FB4" w:rsidP="001F39AC">
            <w:pPr>
              <w:pStyle w:val="ListParagraph"/>
              <w:numPr>
                <w:ilvl w:val="0"/>
                <w:numId w:val="7"/>
              </w:numPr>
              <w:rPr>
                <w:u w:val="single"/>
              </w:rPr>
            </w:pPr>
            <w:r w:rsidRPr="003F51EA">
              <w:rPr>
                <w:b/>
                <w:u w:val="single"/>
              </w:rPr>
              <w:t>Your Keys ANY Employee</w:t>
            </w:r>
          </w:p>
        </w:tc>
      </w:tr>
      <w:tr w:rsidR="00C26FB4" w:rsidRPr="00A538B1" w:rsidTr="001F39AC">
        <w:trPr>
          <w:cantSplit/>
        </w:trPr>
        <w:tc>
          <w:tcPr>
            <w:tcW w:w="558" w:type="dxa"/>
          </w:tcPr>
          <w:p w:rsidR="00C26FB4" w:rsidRPr="000D6ECA" w:rsidRDefault="00C26FB4" w:rsidP="001F39AC">
            <w:pPr>
              <w:rPr>
                <w:b/>
                <w:sz w:val="24"/>
              </w:rPr>
            </w:pPr>
          </w:p>
        </w:tc>
        <w:tc>
          <w:tcPr>
            <w:tcW w:w="1800" w:type="dxa"/>
          </w:tcPr>
          <w:p w:rsidR="00C26FB4" w:rsidRPr="000D6ECA" w:rsidRDefault="00C26FB4" w:rsidP="001F39AC">
            <w:pPr>
              <w:rPr>
                <w:b/>
              </w:rPr>
            </w:pPr>
          </w:p>
        </w:tc>
        <w:tc>
          <w:tcPr>
            <w:tcW w:w="7218" w:type="dxa"/>
          </w:tcPr>
          <w:p w:rsidR="00C26FB4" w:rsidRPr="00B35D6E" w:rsidRDefault="00C26FB4" w:rsidP="001F39AC">
            <w:pPr>
              <w:rPr>
                <w:szCs w:val="20"/>
              </w:rPr>
            </w:pPr>
            <w:r w:rsidRPr="00CF2F94">
              <w:rPr>
                <w:b/>
                <w:szCs w:val="20"/>
                <w:highlight w:val="yellow"/>
              </w:rPr>
              <w:t xml:space="preserve">SET Accounts via Hierarchy Filter, </w:t>
            </w:r>
            <w:r w:rsidRPr="00CF2F94">
              <w:rPr>
                <w:szCs w:val="20"/>
                <w:highlight w:val="yellow"/>
              </w:rPr>
              <w:t xml:space="preserve">(i.e., UCAR…)  to your Home Division/Program, </w:t>
            </w:r>
            <w:r w:rsidRPr="00CF2F94">
              <w:rPr>
                <w:b/>
                <w:szCs w:val="20"/>
                <w:highlight w:val="yellow"/>
              </w:rPr>
              <w:t>CHANGE Employees to Level 0 via SubSet</w:t>
            </w:r>
            <w:r w:rsidRPr="00CF2F94">
              <w:rPr>
                <w:szCs w:val="20"/>
                <w:highlight w:val="yellow"/>
              </w:rPr>
              <w:t xml:space="preserve">, </w:t>
            </w:r>
            <w:r w:rsidRPr="00CF2F94">
              <w:rPr>
                <w:b/>
                <w:szCs w:val="20"/>
                <w:highlight w:val="yellow"/>
              </w:rPr>
              <w:t xml:space="preserve">Set PayPeriod_Expense (Year) via Hierarchy Filter to </w:t>
            </w:r>
            <w:r w:rsidR="002D48D5" w:rsidRPr="00CF2F94">
              <w:rPr>
                <w:b/>
                <w:szCs w:val="20"/>
                <w:highlight w:val="yellow"/>
              </w:rPr>
              <w:t>2014</w:t>
            </w:r>
            <w:r w:rsidRPr="00CF2F94">
              <w:rPr>
                <w:szCs w:val="20"/>
                <w:highlight w:val="yellow"/>
              </w:rPr>
              <w:t xml:space="preserve">, </w:t>
            </w:r>
            <w:r w:rsidRPr="00CF2F94">
              <w:rPr>
                <w:b/>
                <w:szCs w:val="20"/>
                <w:highlight w:val="yellow"/>
              </w:rPr>
              <w:t xml:space="preserve">SAVE </w:t>
            </w:r>
            <w:r w:rsidRPr="00F50B45">
              <w:rPr>
                <w:b/>
                <w:szCs w:val="20"/>
                <w:highlight w:val="yellow"/>
              </w:rPr>
              <w:t>AS</w:t>
            </w:r>
            <w:r w:rsidRPr="00B35D6E">
              <w:rPr>
                <w:szCs w:val="20"/>
              </w:rPr>
              <w:t xml:space="preserve">, </w:t>
            </w:r>
            <w:r w:rsidRPr="00B35D6E">
              <w:rPr>
                <w:szCs w:val="20"/>
                <w:u w:val="single"/>
              </w:rPr>
              <w:t xml:space="preserve"> </w:t>
            </w:r>
            <w:r>
              <w:rPr>
                <w:szCs w:val="20"/>
                <w:u w:val="single"/>
              </w:rPr>
              <w:t>Suggested Naming</w:t>
            </w:r>
            <w:r w:rsidRPr="00B35D6E">
              <w:rPr>
                <w:szCs w:val="20"/>
                <w:u w:val="single"/>
              </w:rPr>
              <w:t xml:space="preserve"> Convention:</w:t>
            </w:r>
          </w:p>
          <w:p w:rsidR="00C26FB4" w:rsidRPr="00B35D6E" w:rsidRDefault="00C26FB4" w:rsidP="001F39AC">
            <w:pPr>
              <w:pStyle w:val="ListParagraph"/>
              <w:numPr>
                <w:ilvl w:val="0"/>
                <w:numId w:val="7"/>
              </w:numPr>
              <w:rPr>
                <w:szCs w:val="20"/>
              </w:rPr>
            </w:pPr>
            <w:r>
              <w:rPr>
                <w:szCs w:val="20"/>
              </w:rPr>
              <w:t xml:space="preserve">WP </w:t>
            </w:r>
            <w:r w:rsidRPr="00B35D6E">
              <w:rPr>
                <w:szCs w:val="20"/>
              </w:rPr>
              <w:t>FY</w:t>
            </w:r>
            <w:r w:rsidR="002D48D5">
              <w:rPr>
                <w:szCs w:val="20"/>
              </w:rPr>
              <w:t>2014</w:t>
            </w:r>
            <w:r w:rsidRPr="00B35D6E">
              <w:rPr>
                <w:szCs w:val="20"/>
              </w:rPr>
              <w:t xml:space="preserve"> ACD Key ANY Emp</w:t>
            </w:r>
          </w:p>
          <w:p w:rsidR="00C26FB4" w:rsidRPr="00A538B1" w:rsidRDefault="00C26FB4" w:rsidP="001F39AC">
            <w:pPr>
              <w:pStyle w:val="ListParagraph"/>
              <w:numPr>
                <w:ilvl w:val="0"/>
                <w:numId w:val="7"/>
              </w:numPr>
            </w:pPr>
            <w:r>
              <w:rPr>
                <w:szCs w:val="20"/>
              </w:rPr>
              <w:t xml:space="preserve">WP </w:t>
            </w:r>
            <w:r w:rsidRPr="00B35D6E">
              <w:rPr>
                <w:szCs w:val="20"/>
              </w:rPr>
              <w:t>FY</w:t>
            </w:r>
            <w:r w:rsidR="002D48D5">
              <w:rPr>
                <w:szCs w:val="20"/>
              </w:rPr>
              <w:t>2014</w:t>
            </w:r>
            <w:r w:rsidRPr="00B35D6E">
              <w:rPr>
                <w:szCs w:val="20"/>
              </w:rPr>
              <w:t xml:space="preserve"> EOL/RAF Key ANY Emp</w:t>
            </w:r>
          </w:p>
        </w:tc>
      </w:tr>
      <w:tr w:rsidR="0032798A" w:rsidRPr="000D6ECA" w:rsidTr="00E028A9">
        <w:trPr>
          <w:cantSplit/>
        </w:trPr>
        <w:tc>
          <w:tcPr>
            <w:tcW w:w="558" w:type="dxa"/>
          </w:tcPr>
          <w:p w:rsidR="0032798A" w:rsidRPr="000D6ECA" w:rsidRDefault="00E941E4" w:rsidP="0032798A">
            <w:pPr>
              <w:rPr>
                <w:b/>
                <w:sz w:val="24"/>
              </w:rPr>
            </w:pPr>
            <w:r>
              <w:rPr>
                <w:noProof/>
              </w:rPr>
              <mc:AlternateContent>
                <mc:Choice Requires="wps">
                  <w:drawing>
                    <wp:anchor distT="0" distB="0" distL="114300" distR="114300" simplePos="0" relativeHeight="251691008" behindDoc="0" locked="0" layoutInCell="1" allowOverlap="1" wp14:anchorId="50083995" wp14:editId="6695EA89">
                      <wp:simplePos x="0" y="0"/>
                      <wp:positionH relativeFrom="column">
                        <wp:posOffset>-42545</wp:posOffset>
                      </wp:positionH>
                      <wp:positionV relativeFrom="paragraph">
                        <wp:posOffset>22225</wp:posOffset>
                      </wp:positionV>
                      <wp:extent cx="309880" cy="240030"/>
                      <wp:effectExtent l="57150" t="38100" r="13970" b="121920"/>
                      <wp:wrapNone/>
                      <wp:docPr id="22" name="5-Point Star 22"/>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2" o:spid="_x0000_s1026" style="position:absolute;margin-left:-3.35pt;margin-top:1.75pt;width:24.4pt;height:18.9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shd w:val="clear" w:color="auto" w:fill="C6D9F1" w:themeFill="text2" w:themeFillTint="33"/>
          </w:tcPr>
          <w:p w:rsidR="0032798A" w:rsidRPr="00F50B45" w:rsidRDefault="00E941E4" w:rsidP="009F7D12">
            <w:pPr>
              <w:rPr>
                <w:b/>
                <w:szCs w:val="20"/>
                <w:highlight w:val="yellow"/>
              </w:rPr>
            </w:pPr>
            <w:r w:rsidRPr="00E941E4">
              <w:rPr>
                <w:b/>
                <w:sz w:val="22"/>
                <w:u w:val="single"/>
              </w:rPr>
              <w:t>Hourly</w:t>
            </w:r>
            <w:r>
              <w:rPr>
                <w:b/>
                <w:sz w:val="22"/>
              </w:rPr>
              <w:t xml:space="preserve"> - </w:t>
            </w:r>
            <w:r w:rsidR="003F51EA" w:rsidRPr="006E23A3">
              <w:rPr>
                <w:b/>
                <w:sz w:val="22"/>
              </w:rPr>
              <w:t xml:space="preserve">Workable Hours Report </w:t>
            </w:r>
            <w:r w:rsidR="00C74D2F">
              <w:rPr>
                <w:b/>
                <w:sz w:val="22"/>
              </w:rPr>
              <w:t>Grid</w:t>
            </w:r>
            <w:r w:rsidR="003F51EA" w:rsidRPr="006E23A3">
              <w:rPr>
                <w:b/>
                <w:sz w:val="22"/>
              </w:rPr>
              <w:t xml:space="preserve"> </w:t>
            </w:r>
            <w:r w:rsidR="003F51EA" w:rsidRPr="009C1F5B">
              <w:rPr>
                <w:b/>
                <w:i/>
                <w:szCs w:val="20"/>
              </w:rPr>
              <w:t xml:space="preserve">NOTE: </w:t>
            </w:r>
            <w:r w:rsidR="003F51EA" w:rsidRPr="009C1F5B">
              <w:rPr>
                <w:i/>
                <w:szCs w:val="20"/>
              </w:rPr>
              <w:t>This grid is associated with a specific time-frame, typically fiscal year.</w:t>
            </w:r>
            <w:r w:rsidR="003F51EA">
              <w:rPr>
                <w:i/>
                <w:szCs w:val="20"/>
              </w:rPr>
              <w:t xml:space="preserve"> Current Default is FY13 Quarters.</w:t>
            </w:r>
          </w:p>
        </w:tc>
      </w:tr>
      <w:tr w:rsidR="0032798A" w:rsidRPr="000D6ECA" w:rsidTr="00AB3700">
        <w:trPr>
          <w:cantSplit/>
        </w:trPr>
        <w:tc>
          <w:tcPr>
            <w:tcW w:w="558" w:type="dxa"/>
            <w:tcBorders>
              <w:bottom w:val="single" w:sz="18" w:space="0" w:color="548DD4" w:themeColor="text2" w:themeTint="99"/>
            </w:tcBorders>
          </w:tcPr>
          <w:p w:rsidR="0032798A" w:rsidRPr="000D6ECA" w:rsidRDefault="0032798A" w:rsidP="0032798A">
            <w:pPr>
              <w:rPr>
                <w:b/>
                <w:sz w:val="24"/>
              </w:rPr>
            </w:pPr>
          </w:p>
        </w:tc>
        <w:tc>
          <w:tcPr>
            <w:tcW w:w="1800" w:type="dxa"/>
            <w:tcBorders>
              <w:bottom w:val="single" w:sz="18" w:space="0" w:color="548DD4" w:themeColor="text2" w:themeTint="99"/>
            </w:tcBorders>
          </w:tcPr>
          <w:p w:rsidR="0032798A" w:rsidRPr="000D6ECA" w:rsidRDefault="0032798A" w:rsidP="0032798A">
            <w:pPr>
              <w:rPr>
                <w:b/>
              </w:rPr>
            </w:pPr>
          </w:p>
        </w:tc>
        <w:tc>
          <w:tcPr>
            <w:tcW w:w="7218" w:type="dxa"/>
            <w:tcBorders>
              <w:bottom w:val="single" w:sz="18" w:space="0" w:color="548DD4" w:themeColor="text2" w:themeTint="99"/>
            </w:tcBorders>
          </w:tcPr>
          <w:p w:rsidR="003F51EA" w:rsidRPr="00B35D6E" w:rsidRDefault="00EE08C5" w:rsidP="003F51EA">
            <w:pPr>
              <w:rPr>
                <w:szCs w:val="20"/>
              </w:rPr>
            </w:pPr>
            <w:r>
              <w:rPr>
                <w:b/>
                <w:szCs w:val="20"/>
                <w:highlight w:val="yellow"/>
              </w:rPr>
              <w:t xml:space="preserve">SET </w:t>
            </w:r>
            <w:r w:rsidRPr="00EE08C5">
              <w:rPr>
                <w:szCs w:val="20"/>
                <w:highlight w:val="yellow"/>
                <w:u w:val="single"/>
              </w:rPr>
              <w:t>Employee</w:t>
            </w:r>
            <w:r w:rsidR="003F51EA" w:rsidRPr="00EE08C5">
              <w:rPr>
                <w:szCs w:val="20"/>
                <w:highlight w:val="yellow"/>
              </w:rPr>
              <w:t xml:space="preserve"> via Hierarchy Filter</w:t>
            </w:r>
            <w:r w:rsidR="003F51EA" w:rsidRPr="00CF2F94">
              <w:rPr>
                <w:szCs w:val="20"/>
                <w:highlight w:val="yellow"/>
              </w:rPr>
              <w:t>, (i.e., UCAR… ) to your Home Division/Program,</w:t>
            </w:r>
            <w:r w:rsidR="0073077E" w:rsidRPr="00CF2F94">
              <w:rPr>
                <w:szCs w:val="20"/>
                <w:highlight w:val="yellow"/>
              </w:rPr>
              <w:t xml:space="preserve"> </w:t>
            </w:r>
            <w:r w:rsidR="0073077E" w:rsidRPr="00CF2F94">
              <w:rPr>
                <w:b/>
                <w:szCs w:val="20"/>
                <w:highlight w:val="yellow"/>
              </w:rPr>
              <w:t xml:space="preserve">SET </w:t>
            </w:r>
            <w:r w:rsidR="0073077E" w:rsidRPr="00EE08C5">
              <w:rPr>
                <w:b/>
                <w:szCs w:val="20"/>
                <w:highlight w:val="yellow"/>
                <w:u w:val="single"/>
              </w:rPr>
              <w:t>Date_PP</w:t>
            </w:r>
            <w:r w:rsidR="0073077E" w:rsidRPr="00CF2F94">
              <w:rPr>
                <w:b/>
                <w:szCs w:val="20"/>
                <w:highlight w:val="yellow"/>
              </w:rPr>
              <w:t xml:space="preserve"> </w:t>
            </w:r>
            <w:r w:rsidR="0073077E" w:rsidRPr="00EE08C5">
              <w:rPr>
                <w:szCs w:val="20"/>
                <w:highlight w:val="yellow"/>
              </w:rPr>
              <w:t xml:space="preserve">via the Hierarch Filter to 2014-Q1, 2014-Q2, 2014-Q3, 2014-Q4 </w:t>
            </w:r>
            <w:r w:rsidR="00345A88" w:rsidRPr="00EE08C5">
              <w:rPr>
                <w:szCs w:val="20"/>
                <w:highlight w:val="yellow"/>
              </w:rPr>
              <w:t>with</w:t>
            </w:r>
            <w:r w:rsidR="00345A88">
              <w:rPr>
                <w:szCs w:val="20"/>
                <w:highlight w:val="yellow"/>
              </w:rPr>
              <w:t xml:space="preserve"> CTRL to select each of the </w:t>
            </w:r>
            <w:r w:rsidR="0073077E" w:rsidRPr="00CF2F94">
              <w:rPr>
                <w:szCs w:val="20"/>
                <w:highlight w:val="yellow"/>
              </w:rPr>
              <w:t xml:space="preserve">four Quarters. </w:t>
            </w:r>
            <w:r w:rsidR="003F51EA" w:rsidRPr="00CF2F94">
              <w:rPr>
                <w:szCs w:val="20"/>
                <w:highlight w:val="yellow"/>
              </w:rPr>
              <w:t xml:space="preserve"> </w:t>
            </w:r>
            <w:r w:rsidR="003F51EA" w:rsidRPr="00CF2F94">
              <w:rPr>
                <w:b/>
                <w:szCs w:val="20"/>
                <w:highlight w:val="yellow"/>
              </w:rPr>
              <w:t xml:space="preserve">SAVE </w:t>
            </w:r>
            <w:r w:rsidR="003F51EA" w:rsidRPr="00F50B45">
              <w:rPr>
                <w:b/>
                <w:szCs w:val="20"/>
                <w:highlight w:val="yellow"/>
              </w:rPr>
              <w:t>AS</w:t>
            </w:r>
            <w:r w:rsidR="003F51EA" w:rsidRPr="00B35D6E">
              <w:rPr>
                <w:szCs w:val="20"/>
              </w:rPr>
              <w:t xml:space="preserve">, </w:t>
            </w:r>
            <w:r w:rsidR="003F51EA" w:rsidRPr="00B35D6E">
              <w:rPr>
                <w:szCs w:val="20"/>
                <w:u w:val="single"/>
              </w:rPr>
              <w:t xml:space="preserve"> </w:t>
            </w:r>
            <w:r w:rsidR="003F51EA">
              <w:rPr>
                <w:szCs w:val="20"/>
                <w:u w:val="single"/>
              </w:rPr>
              <w:t>Suggested Naming</w:t>
            </w:r>
            <w:r w:rsidR="003F51EA" w:rsidRPr="00B35D6E">
              <w:rPr>
                <w:szCs w:val="20"/>
                <w:u w:val="single"/>
              </w:rPr>
              <w:t xml:space="preserve"> Convention:</w:t>
            </w:r>
          </w:p>
          <w:p w:rsidR="003F51EA" w:rsidRPr="00B35D6E" w:rsidRDefault="00933EC3" w:rsidP="003F51EA">
            <w:pPr>
              <w:pStyle w:val="ListParagraph"/>
              <w:numPr>
                <w:ilvl w:val="0"/>
                <w:numId w:val="7"/>
              </w:numPr>
              <w:rPr>
                <w:szCs w:val="20"/>
              </w:rPr>
            </w:pPr>
            <w:r>
              <w:rPr>
                <w:szCs w:val="20"/>
              </w:rPr>
              <w:t xml:space="preserve">WP </w:t>
            </w:r>
            <w:r w:rsidR="0038413C">
              <w:rPr>
                <w:szCs w:val="20"/>
              </w:rPr>
              <w:t xml:space="preserve">FY2014 </w:t>
            </w:r>
            <w:r w:rsidR="0073077E">
              <w:rPr>
                <w:szCs w:val="20"/>
              </w:rPr>
              <w:t>ACD Workable Hours</w:t>
            </w:r>
          </w:p>
          <w:p w:rsidR="003F51EA" w:rsidRPr="00B35D6E" w:rsidRDefault="00933EC3" w:rsidP="003F51EA">
            <w:pPr>
              <w:pStyle w:val="ListParagraph"/>
              <w:numPr>
                <w:ilvl w:val="0"/>
                <w:numId w:val="7"/>
              </w:numPr>
              <w:rPr>
                <w:szCs w:val="20"/>
              </w:rPr>
            </w:pPr>
            <w:r>
              <w:rPr>
                <w:szCs w:val="20"/>
              </w:rPr>
              <w:t xml:space="preserve">WP </w:t>
            </w:r>
            <w:r w:rsidR="00A56ABA">
              <w:rPr>
                <w:szCs w:val="20"/>
              </w:rPr>
              <w:t>FY</w:t>
            </w:r>
            <w:r w:rsidR="0038413C">
              <w:rPr>
                <w:szCs w:val="20"/>
              </w:rPr>
              <w:t>2014 EOL/RAF</w:t>
            </w:r>
            <w:r w:rsidR="0073077E">
              <w:rPr>
                <w:szCs w:val="20"/>
              </w:rPr>
              <w:t xml:space="preserve"> Workable Hours</w:t>
            </w:r>
          </w:p>
          <w:p w:rsidR="003F51EA" w:rsidRDefault="003F51EA" w:rsidP="003F51EA">
            <w:pPr>
              <w:rPr>
                <w:b/>
                <w:szCs w:val="20"/>
              </w:rPr>
            </w:pPr>
            <w:r w:rsidRPr="00A37C79">
              <w:rPr>
                <w:b/>
                <w:szCs w:val="20"/>
              </w:rPr>
              <w:t>Set as DEFAULT</w:t>
            </w:r>
          </w:p>
          <w:p w:rsidR="00E941E4" w:rsidRPr="003F51EA" w:rsidRDefault="00E941E4" w:rsidP="003F51EA">
            <w:pPr>
              <w:rPr>
                <w:b/>
                <w:szCs w:val="20"/>
              </w:rPr>
            </w:pPr>
          </w:p>
        </w:tc>
      </w:tr>
      <w:tr w:rsidR="005C72DD" w:rsidRPr="000D6ECA" w:rsidTr="005C72DD">
        <w:trPr>
          <w:cantSplit/>
        </w:trPr>
        <w:tc>
          <w:tcPr>
            <w:tcW w:w="558" w:type="dxa"/>
          </w:tcPr>
          <w:p w:rsidR="005C72DD" w:rsidRPr="000D6ECA" w:rsidRDefault="005C72DD" w:rsidP="0032798A">
            <w:pPr>
              <w:rPr>
                <w:b/>
                <w:sz w:val="24"/>
              </w:rPr>
            </w:pPr>
          </w:p>
        </w:tc>
        <w:tc>
          <w:tcPr>
            <w:tcW w:w="9018" w:type="dxa"/>
            <w:gridSpan w:val="2"/>
            <w:shd w:val="clear" w:color="auto" w:fill="B8CCE4" w:themeFill="accent1" w:themeFillTint="66"/>
          </w:tcPr>
          <w:p w:rsidR="005C72DD" w:rsidRPr="00474B8C" w:rsidRDefault="005C72DD" w:rsidP="002A4D37">
            <w:pPr>
              <w:rPr>
                <w:b/>
                <w:szCs w:val="20"/>
                <w:highlight w:val="yellow"/>
              </w:rPr>
            </w:pPr>
            <w:r>
              <w:rPr>
                <w:b/>
                <w:sz w:val="22"/>
              </w:rPr>
              <w:t xml:space="preserve">Upload Report Grid </w:t>
            </w:r>
            <w:r w:rsidRPr="009C1F5B">
              <w:rPr>
                <w:b/>
                <w:i/>
                <w:szCs w:val="20"/>
              </w:rPr>
              <w:t xml:space="preserve">NOTE: </w:t>
            </w:r>
            <w:r w:rsidRPr="009C1F5B">
              <w:rPr>
                <w:i/>
                <w:szCs w:val="20"/>
              </w:rPr>
              <w:t>This grid is associated with a specific time-frame, typically fiscal year.</w:t>
            </w:r>
          </w:p>
        </w:tc>
      </w:tr>
      <w:tr w:rsidR="00CB2B69" w:rsidRPr="000D6ECA" w:rsidTr="00E028A9">
        <w:trPr>
          <w:cantSplit/>
        </w:trPr>
        <w:tc>
          <w:tcPr>
            <w:tcW w:w="558" w:type="dxa"/>
          </w:tcPr>
          <w:p w:rsidR="00CB2B69" w:rsidRPr="000D6ECA" w:rsidRDefault="00CB2B69" w:rsidP="0032798A">
            <w:pPr>
              <w:rPr>
                <w:b/>
                <w:sz w:val="24"/>
              </w:rPr>
            </w:pPr>
          </w:p>
        </w:tc>
        <w:tc>
          <w:tcPr>
            <w:tcW w:w="1800" w:type="dxa"/>
          </w:tcPr>
          <w:p w:rsidR="00CB2B69" w:rsidRPr="000D6ECA" w:rsidRDefault="00CB2B69" w:rsidP="0032798A">
            <w:pPr>
              <w:rPr>
                <w:b/>
              </w:rPr>
            </w:pPr>
          </w:p>
        </w:tc>
        <w:tc>
          <w:tcPr>
            <w:tcW w:w="7218" w:type="dxa"/>
          </w:tcPr>
          <w:p w:rsidR="002A4D37" w:rsidRPr="00474B8C" w:rsidRDefault="00474B8C" w:rsidP="002A4D37">
            <w:pPr>
              <w:rPr>
                <w:szCs w:val="20"/>
              </w:rPr>
            </w:pPr>
            <w:r w:rsidRPr="00CF2F94">
              <w:rPr>
                <w:b/>
                <w:szCs w:val="20"/>
                <w:highlight w:val="yellow"/>
              </w:rPr>
              <w:t xml:space="preserve">SET Accounts </w:t>
            </w:r>
            <w:r w:rsidR="002A4D37" w:rsidRPr="00CF2F94">
              <w:rPr>
                <w:b/>
                <w:szCs w:val="20"/>
                <w:highlight w:val="yellow"/>
              </w:rPr>
              <w:t>via Hierarchy Filter</w:t>
            </w:r>
            <w:r w:rsidR="002A4D37" w:rsidRPr="00CF2F94">
              <w:rPr>
                <w:szCs w:val="20"/>
                <w:highlight w:val="yellow"/>
              </w:rPr>
              <w:t>, (i.e., UCAR… )</w:t>
            </w:r>
            <w:r w:rsidRPr="00CF2F94">
              <w:rPr>
                <w:szCs w:val="20"/>
                <w:highlight w:val="yellow"/>
              </w:rPr>
              <w:t xml:space="preserve"> to your Home Division/Program, </w:t>
            </w:r>
            <w:r w:rsidRPr="00CF2F94">
              <w:rPr>
                <w:b/>
                <w:szCs w:val="20"/>
                <w:highlight w:val="yellow"/>
              </w:rPr>
              <w:t>SET Budget Type via Hierarchy Filter</w:t>
            </w:r>
            <w:r w:rsidRPr="00CF2F94">
              <w:rPr>
                <w:szCs w:val="20"/>
                <w:highlight w:val="yellow"/>
              </w:rPr>
              <w:t xml:space="preserve"> to New Funds, </w:t>
            </w:r>
            <w:r w:rsidRPr="00CF2F94">
              <w:rPr>
                <w:b/>
                <w:szCs w:val="20"/>
                <w:highlight w:val="yellow"/>
              </w:rPr>
              <w:t>SET Fund Source via Hierarchy Filter</w:t>
            </w:r>
            <w:r w:rsidRPr="00CF2F94">
              <w:rPr>
                <w:szCs w:val="20"/>
                <w:highlight w:val="yellow"/>
              </w:rPr>
              <w:t xml:space="preserve"> to NSF BASE</w:t>
            </w:r>
            <w:r w:rsidRPr="00CF2F94">
              <w:rPr>
                <w:b/>
                <w:szCs w:val="20"/>
                <w:highlight w:val="yellow"/>
              </w:rPr>
              <w:t>, SET Year via Hierarchy Filter</w:t>
            </w:r>
            <w:r w:rsidRPr="00CF2F94">
              <w:rPr>
                <w:szCs w:val="20"/>
                <w:highlight w:val="yellow"/>
              </w:rPr>
              <w:t xml:space="preserve"> to </w:t>
            </w:r>
            <w:r w:rsidR="002D48D5" w:rsidRPr="00CF2F94">
              <w:rPr>
                <w:szCs w:val="20"/>
                <w:highlight w:val="yellow"/>
              </w:rPr>
              <w:t>2014</w:t>
            </w:r>
            <w:r w:rsidRPr="00CF2F94">
              <w:rPr>
                <w:szCs w:val="20"/>
                <w:highlight w:val="yellow"/>
              </w:rPr>
              <w:t xml:space="preserve">, </w:t>
            </w:r>
            <w:r w:rsidR="002A4D37" w:rsidRPr="00CF2F94">
              <w:rPr>
                <w:b/>
                <w:szCs w:val="20"/>
                <w:highlight w:val="yellow"/>
              </w:rPr>
              <w:t>SAV</w:t>
            </w:r>
            <w:r w:rsidR="002A4D37" w:rsidRPr="00474B8C">
              <w:rPr>
                <w:b/>
                <w:szCs w:val="20"/>
                <w:highlight w:val="yellow"/>
              </w:rPr>
              <w:t>E AS</w:t>
            </w:r>
            <w:r w:rsidR="002A4D37" w:rsidRPr="00474B8C">
              <w:rPr>
                <w:szCs w:val="20"/>
              </w:rPr>
              <w:t xml:space="preserve">, </w:t>
            </w:r>
            <w:r w:rsidR="002A4D37" w:rsidRPr="00474B8C">
              <w:rPr>
                <w:szCs w:val="20"/>
                <w:u w:val="single"/>
              </w:rPr>
              <w:t xml:space="preserve"> Suggested Naming Convention:</w:t>
            </w:r>
          </w:p>
          <w:p w:rsidR="002A4D37" w:rsidRPr="00474B8C" w:rsidRDefault="00933EC3" w:rsidP="002A4D37">
            <w:pPr>
              <w:pStyle w:val="ListParagraph"/>
              <w:numPr>
                <w:ilvl w:val="0"/>
                <w:numId w:val="7"/>
              </w:numPr>
              <w:rPr>
                <w:szCs w:val="20"/>
              </w:rPr>
            </w:pPr>
            <w:r>
              <w:rPr>
                <w:szCs w:val="20"/>
              </w:rPr>
              <w:t xml:space="preserve">WP </w:t>
            </w:r>
            <w:r w:rsidR="00AB7B15">
              <w:rPr>
                <w:szCs w:val="20"/>
              </w:rPr>
              <w:t>FY</w:t>
            </w:r>
            <w:r w:rsidR="002D48D5">
              <w:rPr>
                <w:szCs w:val="20"/>
              </w:rPr>
              <w:t>2014</w:t>
            </w:r>
            <w:r w:rsidR="00AB7B15">
              <w:rPr>
                <w:szCs w:val="20"/>
              </w:rPr>
              <w:t xml:space="preserve"> </w:t>
            </w:r>
            <w:r w:rsidR="00474B8C">
              <w:rPr>
                <w:szCs w:val="20"/>
              </w:rPr>
              <w:t>ACD</w:t>
            </w:r>
            <w:r w:rsidR="00AB7B15">
              <w:rPr>
                <w:szCs w:val="20"/>
              </w:rPr>
              <w:t xml:space="preserve"> Prelim NSF Upload</w:t>
            </w:r>
          </w:p>
          <w:p w:rsidR="002A4D37" w:rsidRPr="00474B8C" w:rsidRDefault="00933EC3" w:rsidP="002A4D37">
            <w:pPr>
              <w:pStyle w:val="ListParagraph"/>
              <w:numPr>
                <w:ilvl w:val="0"/>
                <w:numId w:val="7"/>
              </w:numPr>
              <w:rPr>
                <w:szCs w:val="20"/>
              </w:rPr>
            </w:pPr>
            <w:r>
              <w:rPr>
                <w:szCs w:val="20"/>
              </w:rPr>
              <w:t xml:space="preserve">WP </w:t>
            </w:r>
            <w:r w:rsidR="00AB7B15">
              <w:rPr>
                <w:szCs w:val="20"/>
              </w:rPr>
              <w:t>FY</w:t>
            </w:r>
            <w:r w:rsidR="002D48D5">
              <w:rPr>
                <w:szCs w:val="20"/>
              </w:rPr>
              <w:t>2014</w:t>
            </w:r>
            <w:r w:rsidR="00AB7B15">
              <w:rPr>
                <w:szCs w:val="20"/>
              </w:rPr>
              <w:t xml:space="preserve"> EOL/RAF Prelim NSF Upload</w:t>
            </w:r>
          </w:p>
          <w:p w:rsidR="00CB2B69" w:rsidRPr="00A538B1" w:rsidRDefault="002A4D37" w:rsidP="0032798A">
            <w:pPr>
              <w:rPr>
                <w:b/>
                <w:szCs w:val="20"/>
              </w:rPr>
            </w:pPr>
            <w:r w:rsidRPr="00474B8C">
              <w:rPr>
                <w:b/>
                <w:szCs w:val="20"/>
              </w:rPr>
              <w:t>Set as DEFAULT</w:t>
            </w:r>
          </w:p>
        </w:tc>
      </w:tr>
      <w:tr w:rsidR="001F39AC" w:rsidRPr="00F50B45" w:rsidTr="001F39AC">
        <w:trPr>
          <w:cantSplit/>
        </w:trPr>
        <w:tc>
          <w:tcPr>
            <w:tcW w:w="558" w:type="dxa"/>
          </w:tcPr>
          <w:p w:rsidR="001F39AC" w:rsidRPr="000D6ECA" w:rsidRDefault="00227B71" w:rsidP="001F39AC">
            <w:pPr>
              <w:rPr>
                <w:b/>
                <w:sz w:val="24"/>
              </w:rPr>
            </w:pPr>
            <w:r>
              <w:rPr>
                <w:noProof/>
              </w:rPr>
              <mc:AlternateContent>
                <mc:Choice Requires="wps">
                  <w:drawing>
                    <wp:anchor distT="0" distB="0" distL="114300" distR="114300" simplePos="0" relativeHeight="251676672" behindDoc="0" locked="0" layoutInCell="1" allowOverlap="1" wp14:anchorId="64E752C8" wp14:editId="195FAD95">
                      <wp:simplePos x="0" y="0"/>
                      <wp:positionH relativeFrom="column">
                        <wp:posOffset>-35560</wp:posOffset>
                      </wp:positionH>
                      <wp:positionV relativeFrom="paragraph">
                        <wp:posOffset>26670</wp:posOffset>
                      </wp:positionV>
                      <wp:extent cx="309880" cy="240030"/>
                      <wp:effectExtent l="57150" t="38100" r="13970" b="121920"/>
                      <wp:wrapNone/>
                      <wp:docPr id="16" name="5-Point Star 16"/>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6" o:spid="_x0000_s1026" style="position:absolute;margin-left:-2.8pt;margin-top:2.1pt;width:24.4pt;height:18.9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shd w:val="clear" w:color="auto" w:fill="C6D9F1" w:themeFill="text2" w:themeFillTint="33"/>
          </w:tcPr>
          <w:p w:rsidR="001F39AC" w:rsidRPr="00F50B45" w:rsidRDefault="001F39AC" w:rsidP="00CF67AC">
            <w:pPr>
              <w:rPr>
                <w:b/>
                <w:szCs w:val="20"/>
                <w:highlight w:val="yellow"/>
              </w:rPr>
            </w:pPr>
            <w:r w:rsidRPr="006E23A3">
              <w:rPr>
                <w:b/>
                <w:sz w:val="22"/>
              </w:rPr>
              <w:t>Unallocated Employees Report</w:t>
            </w:r>
            <w:r>
              <w:rPr>
                <w:b/>
                <w:sz w:val="22"/>
              </w:rPr>
              <w:t xml:space="preserve"> Grid</w:t>
            </w:r>
            <w:r w:rsidR="005F2739">
              <w:rPr>
                <w:b/>
                <w:szCs w:val="20"/>
              </w:rPr>
              <w:t xml:space="preserve"> </w:t>
            </w:r>
            <w:r w:rsidRPr="002A4D37">
              <w:rPr>
                <w:b/>
                <w:i/>
                <w:szCs w:val="20"/>
              </w:rPr>
              <w:t>NOTE:</w:t>
            </w:r>
            <w:r w:rsidRPr="002A4D37">
              <w:rPr>
                <w:b/>
                <w:szCs w:val="20"/>
              </w:rPr>
              <w:t xml:space="preserve">  </w:t>
            </w:r>
            <w:r w:rsidR="00CF67AC" w:rsidRPr="009C1F5B">
              <w:rPr>
                <w:i/>
                <w:szCs w:val="20"/>
              </w:rPr>
              <w:t>This grid is associated with a specific ti</w:t>
            </w:r>
            <w:r w:rsidR="00CF67AC">
              <w:rPr>
                <w:i/>
                <w:szCs w:val="20"/>
              </w:rPr>
              <w:t>me-frame, typically fiscal year</w:t>
            </w:r>
            <w:r w:rsidRPr="002A4D37">
              <w:rPr>
                <w:i/>
                <w:szCs w:val="20"/>
              </w:rPr>
              <w:t>.</w:t>
            </w:r>
          </w:p>
        </w:tc>
      </w:tr>
      <w:tr w:rsidR="001F39AC" w:rsidRPr="00A538B1" w:rsidTr="001F39AC">
        <w:trPr>
          <w:cantSplit/>
        </w:trPr>
        <w:tc>
          <w:tcPr>
            <w:tcW w:w="558" w:type="dxa"/>
          </w:tcPr>
          <w:p w:rsidR="001F39AC" w:rsidRPr="000D6ECA" w:rsidRDefault="001F39AC" w:rsidP="001F39AC">
            <w:pPr>
              <w:rPr>
                <w:b/>
                <w:sz w:val="24"/>
              </w:rPr>
            </w:pPr>
          </w:p>
        </w:tc>
        <w:tc>
          <w:tcPr>
            <w:tcW w:w="1800" w:type="dxa"/>
            <w:shd w:val="clear" w:color="auto" w:fill="auto"/>
          </w:tcPr>
          <w:p w:rsidR="001F39AC" w:rsidRPr="000D6ECA" w:rsidRDefault="001F39AC" w:rsidP="001F39AC">
            <w:pPr>
              <w:rPr>
                <w:b/>
              </w:rPr>
            </w:pPr>
          </w:p>
        </w:tc>
        <w:tc>
          <w:tcPr>
            <w:tcW w:w="7218" w:type="dxa"/>
            <w:shd w:val="clear" w:color="auto" w:fill="auto"/>
          </w:tcPr>
          <w:p w:rsidR="001F39AC" w:rsidRPr="00B35D6E" w:rsidRDefault="007D141D" w:rsidP="001F39AC">
            <w:pPr>
              <w:rPr>
                <w:szCs w:val="20"/>
              </w:rPr>
            </w:pPr>
            <w:r>
              <w:rPr>
                <w:b/>
                <w:szCs w:val="20"/>
                <w:highlight w:val="yellow"/>
              </w:rPr>
              <w:t xml:space="preserve">SET </w:t>
            </w:r>
            <w:r w:rsidRPr="00827788">
              <w:rPr>
                <w:szCs w:val="20"/>
                <w:highlight w:val="yellow"/>
                <w:u w:val="single"/>
              </w:rPr>
              <w:t>Employee</w:t>
            </w:r>
            <w:r w:rsidR="001F39AC" w:rsidRPr="00827788">
              <w:rPr>
                <w:szCs w:val="20"/>
                <w:highlight w:val="yellow"/>
              </w:rPr>
              <w:t xml:space="preserve"> via Hierarchy Filter,</w:t>
            </w:r>
            <w:r w:rsidR="001F39AC" w:rsidRPr="00CF2F94">
              <w:rPr>
                <w:szCs w:val="20"/>
                <w:highlight w:val="yellow"/>
              </w:rPr>
              <w:t xml:space="preserve"> (i.e., UCAR… ) to your Home Division/Program, </w:t>
            </w:r>
            <w:r w:rsidR="00B40A2D" w:rsidRPr="00F063E7">
              <w:rPr>
                <w:b/>
                <w:szCs w:val="20"/>
                <w:highlight w:val="yellow"/>
              </w:rPr>
              <w:t xml:space="preserve">SET </w:t>
            </w:r>
            <w:r w:rsidR="00B40A2D" w:rsidRPr="00827788">
              <w:rPr>
                <w:szCs w:val="20"/>
                <w:highlight w:val="yellow"/>
              </w:rPr>
              <w:t>Y</w:t>
            </w:r>
            <w:r w:rsidR="00B40A2D" w:rsidRPr="00827788">
              <w:rPr>
                <w:szCs w:val="20"/>
                <w:highlight w:val="yellow"/>
                <w:u w:val="single"/>
              </w:rPr>
              <w:t>ear</w:t>
            </w:r>
            <w:r w:rsidR="00B40A2D" w:rsidRPr="00827788">
              <w:rPr>
                <w:szCs w:val="20"/>
                <w:highlight w:val="yellow"/>
              </w:rPr>
              <w:t xml:space="preserve"> via Hierarchy Filter to 2014, </w:t>
            </w:r>
            <w:r w:rsidR="001F39AC" w:rsidRPr="00CF2F94">
              <w:rPr>
                <w:b/>
                <w:szCs w:val="20"/>
                <w:highlight w:val="yellow"/>
              </w:rPr>
              <w:t>SAV</w:t>
            </w:r>
            <w:r w:rsidR="001F39AC" w:rsidRPr="00F50B45">
              <w:rPr>
                <w:b/>
                <w:szCs w:val="20"/>
                <w:highlight w:val="yellow"/>
              </w:rPr>
              <w:t>E AS</w:t>
            </w:r>
            <w:r w:rsidR="001F39AC" w:rsidRPr="00B35D6E">
              <w:rPr>
                <w:szCs w:val="20"/>
              </w:rPr>
              <w:t xml:space="preserve">, </w:t>
            </w:r>
            <w:r w:rsidR="001F39AC" w:rsidRPr="00B35D6E">
              <w:rPr>
                <w:szCs w:val="20"/>
                <w:u w:val="single"/>
              </w:rPr>
              <w:t xml:space="preserve"> </w:t>
            </w:r>
            <w:r w:rsidR="001F39AC">
              <w:rPr>
                <w:szCs w:val="20"/>
                <w:u w:val="single"/>
              </w:rPr>
              <w:t>Suggested Naming</w:t>
            </w:r>
            <w:r w:rsidR="001F39AC" w:rsidRPr="00B35D6E">
              <w:rPr>
                <w:szCs w:val="20"/>
                <w:u w:val="single"/>
              </w:rPr>
              <w:t xml:space="preserve"> Convention:</w:t>
            </w:r>
          </w:p>
          <w:p w:rsidR="001F39AC" w:rsidRPr="00B35D6E" w:rsidRDefault="001F39AC" w:rsidP="001F39AC">
            <w:pPr>
              <w:pStyle w:val="ListParagraph"/>
              <w:numPr>
                <w:ilvl w:val="0"/>
                <w:numId w:val="7"/>
              </w:numPr>
              <w:rPr>
                <w:szCs w:val="20"/>
              </w:rPr>
            </w:pPr>
            <w:r>
              <w:rPr>
                <w:szCs w:val="20"/>
              </w:rPr>
              <w:t xml:space="preserve">WP </w:t>
            </w:r>
            <w:r w:rsidR="00A56ABA">
              <w:rPr>
                <w:szCs w:val="20"/>
              </w:rPr>
              <w:t xml:space="preserve">FY2014 </w:t>
            </w:r>
            <w:r>
              <w:rPr>
                <w:szCs w:val="20"/>
              </w:rPr>
              <w:t>ACD Unallocated</w:t>
            </w:r>
          </w:p>
          <w:p w:rsidR="001F39AC" w:rsidRPr="00B35D6E" w:rsidRDefault="001F39AC" w:rsidP="001F39AC">
            <w:pPr>
              <w:pStyle w:val="ListParagraph"/>
              <w:numPr>
                <w:ilvl w:val="0"/>
                <w:numId w:val="7"/>
              </w:numPr>
              <w:rPr>
                <w:szCs w:val="20"/>
              </w:rPr>
            </w:pPr>
            <w:r>
              <w:rPr>
                <w:szCs w:val="20"/>
              </w:rPr>
              <w:t xml:space="preserve">WP </w:t>
            </w:r>
            <w:r w:rsidR="00A56ABA">
              <w:rPr>
                <w:szCs w:val="20"/>
              </w:rPr>
              <w:t xml:space="preserve">Fy2014 </w:t>
            </w:r>
            <w:r>
              <w:rPr>
                <w:szCs w:val="20"/>
              </w:rPr>
              <w:t>EOL/RAF Unallocated</w:t>
            </w:r>
          </w:p>
          <w:p w:rsidR="001F39AC" w:rsidRPr="00A538B1" w:rsidRDefault="001F39AC" w:rsidP="001F39AC">
            <w:pPr>
              <w:rPr>
                <w:b/>
                <w:szCs w:val="20"/>
              </w:rPr>
            </w:pPr>
            <w:r w:rsidRPr="00A37C79">
              <w:rPr>
                <w:b/>
                <w:szCs w:val="20"/>
              </w:rPr>
              <w:t>Set as DEFAULT</w:t>
            </w:r>
          </w:p>
        </w:tc>
      </w:tr>
      <w:tr w:rsidR="001F39AC" w:rsidRPr="00F50B45" w:rsidTr="001F39AC">
        <w:trPr>
          <w:cantSplit/>
        </w:trPr>
        <w:tc>
          <w:tcPr>
            <w:tcW w:w="558" w:type="dxa"/>
          </w:tcPr>
          <w:p w:rsidR="001F39AC" w:rsidRPr="000D6ECA" w:rsidRDefault="00227B71" w:rsidP="001F39AC">
            <w:pPr>
              <w:rPr>
                <w:b/>
                <w:sz w:val="24"/>
              </w:rPr>
            </w:pPr>
            <w:r>
              <w:rPr>
                <w:noProof/>
              </w:rPr>
              <mc:AlternateContent>
                <mc:Choice Requires="wps">
                  <w:drawing>
                    <wp:anchor distT="0" distB="0" distL="114300" distR="114300" simplePos="0" relativeHeight="251682816" behindDoc="0" locked="0" layoutInCell="1" allowOverlap="1" wp14:anchorId="0692F3CA" wp14:editId="4E9F4ADF">
                      <wp:simplePos x="0" y="0"/>
                      <wp:positionH relativeFrom="column">
                        <wp:posOffset>-40640</wp:posOffset>
                      </wp:positionH>
                      <wp:positionV relativeFrom="paragraph">
                        <wp:posOffset>8255</wp:posOffset>
                      </wp:positionV>
                      <wp:extent cx="309880" cy="240030"/>
                      <wp:effectExtent l="57150" t="38100" r="13970" b="121920"/>
                      <wp:wrapNone/>
                      <wp:docPr id="19" name="5-Point Star 19"/>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9" o:spid="_x0000_s1026" style="position:absolute;margin-left:-3.2pt;margin-top:.65pt;width:24.4pt;height:18.9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shd w:val="clear" w:color="auto" w:fill="C6D9F1" w:themeFill="text2" w:themeFillTint="33"/>
          </w:tcPr>
          <w:p w:rsidR="001F39AC" w:rsidRPr="00F50B45" w:rsidRDefault="001F39AC" w:rsidP="00CF67AC">
            <w:pPr>
              <w:rPr>
                <w:b/>
                <w:szCs w:val="20"/>
                <w:highlight w:val="yellow"/>
              </w:rPr>
            </w:pPr>
            <w:r w:rsidRPr="006E23A3">
              <w:rPr>
                <w:b/>
                <w:sz w:val="22"/>
              </w:rPr>
              <w:t>Active Keys with No Planned Expenses</w:t>
            </w:r>
            <w:r>
              <w:rPr>
                <w:b/>
                <w:sz w:val="22"/>
              </w:rPr>
              <w:t xml:space="preserve"> Report Grid</w:t>
            </w:r>
            <w:r w:rsidRPr="002A4D37">
              <w:rPr>
                <w:b/>
                <w:szCs w:val="20"/>
              </w:rPr>
              <w:t xml:space="preserve">   </w:t>
            </w:r>
            <w:r w:rsidRPr="002A4D37">
              <w:rPr>
                <w:b/>
                <w:i/>
                <w:szCs w:val="20"/>
              </w:rPr>
              <w:t>NOTE:</w:t>
            </w:r>
            <w:r w:rsidRPr="002A4D37">
              <w:rPr>
                <w:b/>
                <w:szCs w:val="20"/>
              </w:rPr>
              <w:t xml:space="preserve">  </w:t>
            </w:r>
            <w:r w:rsidR="00CF67AC" w:rsidRPr="009C1F5B">
              <w:rPr>
                <w:i/>
                <w:szCs w:val="20"/>
              </w:rPr>
              <w:t>This grid is associated with a specific time-frame, typically fiscal year.</w:t>
            </w:r>
          </w:p>
        </w:tc>
      </w:tr>
      <w:tr w:rsidR="001F39AC" w:rsidRPr="00A538B1" w:rsidTr="001F39AC">
        <w:trPr>
          <w:cantSplit/>
        </w:trPr>
        <w:tc>
          <w:tcPr>
            <w:tcW w:w="558" w:type="dxa"/>
            <w:tcBorders>
              <w:bottom w:val="single" w:sz="18" w:space="0" w:color="548DD4" w:themeColor="text2" w:themeTint="99"/>
            </w:tcBorders>
          </w:tcPr>
          <w:p w:rsidR="001F39AC" w:rsidRPr="000D6ECA" w:rsidRDefault="001F39AC" w:rsidP="001F39AC">
            <w:pPr>
              <w:rPr>
                <w:b/>
                <w:sz w:val="24"/>
              </w:rPr>
            </w:pPr>
          </w:p>
        </w:tc>
        <w:tc>
          <w:tcPr>
            <w:tcW w:w="1800" w:type="dxa"/>
            <w:tcBorders>
              <w:bottom w:val="single" w:sz="18" w:space="0" w:color="548DD4" w:themeColor="text2" w:themeTint="99"/>
            </w:tcBorders>
            <w:shd w:val="clear" w:color="auto" w:fill="auto"/>
          </w:tcPr>
          <w:p w:rsidR="001F39AC" w:rsidRPr="000D6ECA" w:rsidRDefault="001F39AC" w:rsidP="001F39AC">
            <w:pPr>
              <w:rPr>
                <w:b/>
              </w:rPr>
            </w:pPr>
          </w:p>
        </w:tc>
        <w:tc>
          <w:tcPr>
            <w:tcW w:w="7218" w:type="dxa"/>
            <w:tcBorders>
              <w:bottom w:val="single" w:sz="18" w:space="0" w:color="548DD4" w:themeColor="text2" w:themeTint="99"/>
            </w:tcBorders>
            <w:shd w:val="clear" w:color="auto" w:fill="auto"/>
          </w:tcPr>
          <w:p w:rsidR="001F39AC" w:rsidRPr="00B35D6E" w:rsidRDefault="00827788" w:rsidP="001F39AC">
            <w:pPr>
              <w:rPr>
                <w:szCs w:val="20"/>
              </w:rPr>
            </w:pPr>
            <w:r>
              <w:rPr>
                <w:b/>
                <w:szCs w:val="20"/>
                <w:highlight w:val="yellow"/>
              </w:rPr>
              <w:t xml:space="preserve">SET </w:t>
            </w:r>
            <w:r w:rsidRPr="00827788">
              <w:rPr>
                <w:szCs w:val="20"/>
                <w:highlight w:val="yellow"/>
                <w:u w:val="single"/>
              </w:rPr>
              <w:t>Account</w:t>
            </w:r>
            <w:r w:rsidR="001F39AC" w:rsidRPr="00827788">
              <w:rPr>
                <w:szCs w:val="20"/>
                <w:highlight w:val="yellow"/>
              </w:rPr>
              <w:t xml:space="preserve"> via Wild Card Filter</w:t>
            </w:r>
            <w:r w:rsidR="001F39AC" w:rsidRPr="00CF2F94">
              <w:rPr>
                <w:szCs w:val="20"/>
                <w:highlight w:val="yellow"/>
              </w:rPr>
              <w:t xml:space="preserve">, (i.e., 10* ) to your Home Division/Program, </w:t>
            </w:r>
            <w:r w:rsidR="00B40A2D" w:rsidRPr="00F063E7">
              <w:rPr>
                <w:b/>
                <w:szCs w:val="20"/>
                <w:highlight w:val="yellow"/>
              </w:rPr>
              <w:t xml:space="preserve">SET </w:t>
            </w:r>
            <w:r w:rsidR="00B40A2D" w:rsidRPr="00827788">
              <w:rPr>
                <w:szCs w:val="20"/>
                <w:highlight w:val="yellow"/>
                <w:u w:val="single"/>
              </w:rPr>
              <w:t>Year</w:t>
            </w:r>
            <w:r w:rsidR="00B40A2D" w:rsidRPr="00827788">
              <w:rPr>
                <w:szCs w:val="20"/>
                <w:highlight w:val="yellow"/>
              </w:rPr>
              <w:t xml:space="preserve"> via Hierarchy Filter to 2014, </w:t>
            </w:r>
            <w:r w:rsidR="001F39AC" w:rsidRPr="00CF2F94">
              <w:rPr>
                <w:b/>
                <w:szCs w:val="20"/>
                <w:highlight w:val="yellow"/>
              </w:rPr>
              <w:t xml:space="preserve">SAVE </w:t>
            </w:r>
            <w:r w:rsidR="001F39AC" w:rsidRPr="00F50B45">
              <w:rPr>
                <w:b/>
                <w:szCs w:val="20"/>
                <w:highlight w:val="yellow"/>
              </w:rPr>
              <w:t>AS</w:t>
            </w:r>
            <w:r w:rsidR="001F39AC" w:rsidRPr="00B35D6E">
              <w:rPr>
                <w:szCs w:val="20"/>
              </w:rPr>
              <w:t xml:space="preserve">, </w:t>
            </w:r>
            <w:r w:rsidR="001F39AC" w:rsidRPr="00B35D6E">
              <w:rPr>
                <w:szCs w:val="20"/>
                <w:u w:val="single"/>
              </w:rPr>
              <w:t xml:space="preserve"> </w:t>
            </w:r>
            <w:r w:rsidR="001F39AC">
              <w:rPr>
                <w:szCs w:val="20"/>
                <w:u w:val="single"/>
              </w:rPr>
              <w:t>Suggested Naming</w:t>
            </w:r>
            <w:r w:rsidR="001F39AC" w:rsidRPr="00B35D6E">
              <w:rPr>
                <w:szCs w:val="20"/>
                <w:u w:val="single"/>
              </w:rPr>
              <w:t xml:space="preserve"> Convention:</w:t>
            </w:r>
          </w:p>
          <w:p w:rsidR="001F39AC" w:rsidRPr="00B35D6E" w:rsidRDefault="001F39AC" w:rsidP="001F39AC">
            <w:pPr>
              <w:pStyle w:val="ListParagraph"/>
              <w:numPr>
                <w:ilvl w:val="0"/>
                <w:numId w:val="7"/>
              </w:numPr>
              <w:rPr>
                <w:szCs w:val="20"/>
              </w:rPr>
            </w:pPr>
            <w:r>
              <w:rPr>
                <w:szCs w:val="20"/>
              </w:rPr>
              <w:t xml:space="preserve">WP </w:t>
            </w:r>
            <w:r w:rsidR="0038413C">
              <w:rPr>
                <w:szCs w:val="20"/>
              </w:rPr>
              <w:t xml:space="preserve">FY2014 </w:t>
            </w:r>
            <w:r>
              <w:rPr>
                <w:szCs w:val="20"/>
              </w:rPr>
              <w:t>ACD Unplanned Keys</w:t>
            </w:r>
            <w:r w:rsidR="0038413C">
              <w:rPr>
                <w:szCs w:val="20"/>
              </w:rPr>
              <w:t xml:space="preserve"> </w:t>
            </w:r>
          </w:p>
          <w:p w:rsidR="001F39AC" w:rsidRPr="00B35D6E" w:rsidRDefault="001F39AC" w:rsidP="001F39AC">
            <w:pPr>
              <w:pStyle w:val="ListParagraph"/>
              <w:numPr>
                <w:ilvl w:val="0"/>
                <w:numId w:val="7"/>
              </w:numPr>
              <w:rPr>
                <w:szCs w:val="20"/>
              </w:rPr>
            </w:pPr>
            <w:r>
              <w:rPr>
                <w:szCs w:val="20"/>
              </w:rPr>
              <w:t xml:space="preserve">WP </w:t>
            </w:r>
            <w:r w:rsidR="0038413C">
              <w:rPr>
                <w:szCs w:val="20"/>
              </w:rPr>
              <w:t xml:space="preserve">FY2014 </w:t>
            </w:r>
            <w:r>
              <w:rPr>
                <w:szCs w:val="20"/>
              </w:rPr>
              <w:t>EOL/RAF Unplanned Keys</w:t>
            </w:r>
          </w:p>
          <w:p w:rsidR="001F39AC" w:rsidRPr="00A538B1" w:rsidRDefault="001F39AC" w:rsidP="001F39AC">
            <w:pPr>
              <w:rPr>
                <w:b/>
                <w:szCs w:val="20"/>
              </w:rPr>
            </w:pPr>
            <w:r w:rsidRPr="00A37C79">
              <w:rPr>
                <w:b/>
                <w:szCs w:val="20"/>
              </w:rPr>
              <w:t>Set as DEFAULT</w:t>
            </w:r>
          </w:p>
        </w:tc>
      </w:tr>
      <w:tr w:rsidR="001F39AC" w:rsidRPr="00F50B45" w:rsidTr="001F39AC">
        <w:trPr>
          <w:cantSplit/>
        </w:trPr>
        <w:tc>
          <w:tcPr>
            <w:tcW w:w="558" w:type="dxa"/>
          </w:tcPr>
          <w:p w:rsidR="001F39AC" w:rsidRPr="000D6ECA" w:rsidRDefault="001F39AC" w:rsidP="001F39AC">
            <w:pPr>
              <w:rPr>
                <w:b/>
                <w:sz w:val="24"/>
              </w:rPr>
            </w:pPr>
          </w:p>
        </w:tc>
        <w:tc>
          <w:tcPr>
            <w:tcW w:w="9018" w:type="dxa"/>
            <w:gridSpan w:val="2"/>
            <w:shd w:val="clear" w:color="auto" w:fill="C6D9F1" w:themeFill="text2" w:themeFillTint="33"/>
          </w:tcPr>
          <w:p w:rsidR="001F39AC" w:rsidRPr="00F50B45" w:rsidRDefault="001F39AC" w:rsidP="001F39AC">
            <w:pPr>
              <w:rPr>
                <w:b/>
                <w:szCs w:val="20"/>
                <w:highlight w:val="yellow"/>
              </w:rPr>
            </w:pPr>
            <w:r>
              <w:rPr>
                <w:b/>
                <w:sz w:val="22"/>
              </w:rPr>
              <w:t>Time Card Check Report Grid</w:t>
            </w:r>
            <w:r w:rsidRPr="002A4D37">
              <w:rPr>
                <w:b/>
                <w:szCs w:val="20"/>
              </w:rPr>
              <w:t xml:space="preserve">   </w:t>
            </w:r>
            <w:r w:rsidRPr="002A4D37">
              <w:rPr>
                <w:b/>
                <w:i/>
                <w:szCs w:val="20"/>
              </w:rPr>
              <w:t>NOTE:</w:t>
            </w:r>
            <w:r w:rsidRPr="002A4D37">
              <w:rPr>
                <w:b/>
                <w:szCs w:val="20"/>
              </w:rPr>
              <w:t xml:space="preserve">  </w:t>
            </w:r>
            <w:r w:rsidRPr="002A4D37">
              <w:rPr>
                <w:i/>
                <w:szCs w:val="20"/>
              </w:rPr>
              <w:t>This grid is associated with a specific</w:t>
            </w:r>
            <w:r>
              <w:rPr>
                <w:i/>
                <w:szCs w:val="20"/>
              </w:rPr>
              <w:t xml:space="preserve"> Pay Period</w:t>
            </w:r>
            <w:r w:rsidRPr="002A4D37">
              <w:rPr>
                <w:i/>
                <w:szCs w:val="20"/>
              </w:rPr>
              <w:t>.</w:t>
            </w:r>
          </w:p>
        </w:tc>
      </w:tr>
      <w:tr w:rsidR="001F39AC" w:rsidRPr="00A538B1" w:rsidTr="001F39AC">
        <w:trPr>
          <w:cantSplit/>
        </w:trPr>
        <w:tc>
          <w:tcPr>
            <w:tcW w:w="558" w:type="dxa"/>
          </w:tcPr>
          <w:p w:rsidR="001F39AC" w:rsidRPr="000D6ECA" w:rsidRDefault="001F39AC" w:rsidP="001F39AC">
            <w:pPr>
              <w:rPr>
                <w:b/>
                <w:sz w:val="24"/>
              </w:rPr>
            </w:pPr>
          </w:p>
        </w:tc>
        <w:tc>
          <w:tcPr>
            <w:tcW w:w="1800" w:type="dxa"/>
            <w:shd w:val="clear" w:color="auto" w:fill="auto"/>
          </w:tcPr>
          <w:p w:rsidR="001F39AC" w:rsidRPr="000D6ECA" w:rsidRDefault="001F39AC" w:rsidP="001F39AC">
            <w:pPr>
              <w:rPr>
                <w:b/>
              </w:rPr>
            </w:pPr>
          </w:p>
        </w:tc>
        <w:tc>
          <w:tcPr>
            <w:tcW w:w="7218" w:type="dxa"/>
            <w:shd w:val="clear" w:color="auto" w:fill="auto"/>
          </w:tcPr>
          <w:p w:rsidR="001F39AC" w:rsidRPr="00B35D6E" w:rsidRDefault="001F39AC" w:rsidP="001F39AC">
            <w:pPr>
              <w:rPr>
                <w:szCs w:val="20"/>
              </w:rPr>
            </w:pPr>
            <w:r w:rsidRPr="00CF2F94">
              <w:rPr>
                <w:b/>
                <w:szCs w:val="20"/>
                <w:highlight w:val="yellow"/>
              </w:rPr>
              <w:t>SET Employees via Hierarchy Filter</w:t>
            </w:r>
            <w:r w:rsidRPr="00CF2F94">
              <w:rPr>
                <w:szCs w:val="20"/>
                <w:highlight w:val="yellow"/>
              </w:rPr>
              <w:t>, (i.e., UCAR… ) to your Home Division/Program</w:t>
            </w:r>
            <w:r w:rsidR="002B0697" w:rsidRPr="00CF2F94">
              <w:rPr>
                <w:szCs w:val="20"/>
                <w:highlight w:val="yellow"/>
              </w:rPr>
              <w:t xml:space="preserve">, </w:t>
            </w:r>
            <w:r w:rsidR="002B0697" w:rsidRPr="00CF2F94">
              <w:rPr>
                <w:b/>
                <w:szCs w:val="20"/>
                <w:highlight w:val="yellow"/>
              </w:rPr>
              <w:t>Set PayPeriod_Expense (Year) via Hierarchy Filter to a specific Pay Period</w:t>
            </w:r>
            <w:r w:rsidRPr="00CF2F94">
              <w:rPr>
                <w:szCs w:val="20"/>
                <w:highlight w:val="yellow"/>
              </w:rPr>
              <w:t xml:space="preserve">, </w:t>
            </w:r>
            <w:r w:rsidRPr="00CF2F94">
              <w:rPr>
                <w:b/>
                <w:szCs w:val="20"/>
                <w:highlight w:val="yellow"/>
              </w:rPr>
              <w:t xml:space="preserve">SAVE </w:t>
            </w:r>
            <w:r w:rsidRPr="00F50B45">
              <w:rPr>
                <w:b/>
                <w:szCs w:val="20"/>
                <w:highlight w:val="yellow"/>
              </w:rPr>
              <w:t>AS</w:t>
            </w:r>
            <w:r w:rsidRPr="00B35D6E">
              <w:rPr>
                <w:szCs w:val="20"/>
              </w:rPr>
              <w:t xml:space="preserve">, </w:t>
            </w:r>
            <w:r w:rsidRPr="00B35D6E">
              <w:rPr>
                <w:szCs w:val="20"/>
                <w:u w:val="single"/>
              </w:rPr>
              <w:t xml:space="preserve"> </w:t>
            </w:r>
            <w:r>
              <w:rPr>
                <w:szCs w:val="20"/>
                <w:u w:val="single"/>
              </w:rPr>
              <w:t>Suggested Naming</w:t>
            </w:r>
            <w:r w:rsidRPr="00B35D6E">
              <w:rPr>
                <w:szCs w:val="20"/>
                <w:u w:val="single"/>
              </w:rPr>
              <w:t xml:space="preserve"> Convention:</w:t>
            </w:r>
          </w:p>
          <w:p w:rsidR="001F39AC" w:rsidRPr="00B35D6E" w:rsidRDefault="001F39AC" w:rsidP="001F39AC">
            <w:pPr>
              <w:pStyle w:val="ListParagraph"/>
              <w:numPr>
                <w:ilvl w:val="0"/>
                <w:numId w:val="7"/>
              </w:numPr>
              <w:rPr>
                <w:szCs w:val="20"/>
              </w:rPr>
            </w:pPr>
            <w:r>
              <w:rPr>
                <w:szCs w:val="20"/>
              </w:rPr>
              <w:t xml:space="preserve">WP ACD </w:t>
            </w:r>
            <w:r w:rsidR="002B0697">
              <w:rPr>
                <w:szCs w:val="20"/>
              </w:rPr>
              <w:t>Time Card Check PP</w:t>
            </w:r>
            <w:r w:rsidR="002D48D5">
              <w:rPr>
                <w:szCs w:val="20"/>
              </w:rPr>
              <w:t>2014</w:t>
            </w:r>
            <w:r w:rsidR="002B0697">
              <w:rPr>
                <w:szCs w:val="20"/>
              </w:rPr>
              <w:t>-5</w:t>
            </w:r>
          </w:p>
          <w:p w:rsidR="001F39AC" w:rsidRDefault="001F39AC" w:rsidP="001F39AC">
            <w:pPr>
              <w:pStyle w:val="ListParagraph"/>
              <w:numPr>
                <w:ilvl w:val="0"/>
                <w:numId w:val="7"/>
              </w:numPr>
              <w:rPr>
                <w:szCs w:val="20"/>
              </w:rPr>
            </w:pPr>
            <w:r>
              <w:rPr>
                <w:szCs w:val="20"/>
              </w:rPr>
              <w:t xml:space="preserve">WP EOL/RAF </w:t>
            </w:r>
            <w:r w:rsidR="002B0697">
              <w:rPr>
                <w:szCs w:val="20"/>
              </w:rPr>
              <w:t>Time Card Check PP</w:t>
            </w:r>
            <w:r w:rsidR="002D48D5">
              <w:rPr>
                <w:szCs w:val="20"/>
              </w:rPr>
              <w:t>2014</w:t>
            </w:r>
            <w:r w:rsidR="002B0697">
              <w:rPr>
                <w:szCs w:val="20"/>
              </w:rPr>
              <w:t>-5</w:t>
            </w:r>
          </w:p>
          <w:p w:rsidR="001F39AC" w:rsidRPr="00A538B1" w:rsidRDefault="001F39AC" w:rsidP="001F39AC">
            <w:pPr>
              <w:rPr>
                <w:b/>
                <w:szCs w:val="20"/>
              </w:rPr>
            </w:pPr>
            <w:r w:rsidRPr="00A37C79">
              <w:rPr>
                <w:b/>
                <w:szCs w:val="20"/>
              </w:rPr>
              <w:t>Set as DEFAULT</w:t>
            </w:r>
          </w:p>
        </w:tc>
      </w:tr>
      <w:tr w:rsidR="003264FB" w:rsidRPr="00F50B45" w:rsidTr="003E4216">
        <w:trPr>
          <w:cantSplit/>
        </w:trPr>
        <w:tc>
          <w:tcPr>
            <w:tcW w:w="558" w:type="dxa"/>
          </w:tcPr>
          <w:p w:rsidR="003264FB" w:rsidRPr="000D6ECA" w:rsidRDefault="003264FB" w:rsidP="003E4216">
            <w:pPr>
              <w:rPr>
                <w:b/>
                <w:sz w:val="24"/>
              </w:rPr>
            </w:pPr>
          </w:p>
        </w:tc>
        <w:tc>
          <w:tcPr>
            <w:tcW w:w="9018" w:type="dxa"/>
            <w:gridSpan w:val="2"/>
            <w:shd w:val="clear" w:color="auto" w:fill="C6D9F1" w:themeFill="text2" w:themeFillTint="33"/>
          </w:tcPr>
          <w:p w:rsidR="003264FB" w:rsidRPr="00F50B45" w:rsidRDefault="003264FB" w:rsidP="003E4216">
            <w:pPr>
              <w:rPr>
                <w:b/>
                <w:szCs w:val="20"/>
                <w:highlight w:val="yellow"/>
              </w:rPr>
            </w:pPr>
            <w:r>
              <w:rPr>
                <w:b/>
                <w:sz w:val="22"/>
              </w:rPr>
              <w:t>Unallocated Employees by Pay Period Report Grid</w:t>
            </w:r>
            <w:r w:rsidRPr="002A4D37">
              <w:rPr>
                <w:b/>
                <w:szCs w:val="20"/>
              </w:rPr>
              <w:t xml:space="preserve">   </w:t>
            </w:r>
            <w:r w:rsidRPr="002A4D37">
              <w:rPr>
                <w:b/>
                <w:i/>
                <w:szCs w:val="20"/>
              </w:rPr>
              <w:t>NOTE:</w:t>
            </w:r>
            <w:r w:rsidRPr="002A4D37">
              <w:rPr>
                <w:b/>
                <w:szCs w:val="20"/>
              </w:rPr>
              <w:t xml:space="preserve">  </w:t>
            </w:r>
            <w:r w:rsidRPr="002A4D37">
              <w:rPr>
                <w:i/>
                <w:szCs w:val="20"/>
              </w:rPr>
              <w:t xml:space="preserve">This grid is continuous; it is </w:t>
            </w:r>
            <w:r w:rsidRPr="002A4D37">
              <w:rPr>
                <w:b/>
                <w:i/>
                <w:szCs w:val="20"/>
              </w:rPr>
              <w:t>not</w:t>
            </w:r>
            <w:r w:rsidRPr="002A4D37">
              <w:rPr>
                <w:i/>
                <w:szCs w:val="20"/>
              </w:rPr>
              <w:t xml:space="preserve"> associated with a specific Fiscal Year.</w:t>
            </w:r>
          </w:p>
        </w:tc>
      </w:tr>
      <w:tr w:rsidR="003264FB" w:rsidRPr="00A538B1" w:rsidTr="003E4216">
        <w:trPr>
          <w:cantSplit/>
        </w:trPr>
        <w:tc>
          <w:tcPr>
            <w:tcW w:w="558" w:type="dxa"/>
          </w:tcPr>
          <w:p w:rsidR="003264FB" w:rsidRPr="000D6ECA" w:rsidRDefault="003264FB" w:rsidP="003E4216">
            <w:pPr>
              <w:rPr>
                <w:b/>
                <w:sz w:val="24"/>
              </w:rPr>
            </w:pPr>
          </w:p>
        </w:tc>
        <w:tc>
          <w:tcPr>
            <w:tcW w:w="1800" w:type="dxa"/>
            <w:shd w:val="clear" w:color="auto" w:fill="auto"/>
          </w:tcPr>
          <w:p w:rsidR="003264FB" w:rsidRPr="000D6ECA" w:rsidRDefault="003264FB" w:rsidP="003E4216">
            <w:pPr>
              <w:rPr>
                <w:b/>
              </w:rPr>
            </w:pPr>
          </w:p>
        </w:tc>
        <w:tc>
          <w:tcPr>
            <w:tcW w:w="7218" w:type="dxa"/>
            <w:shd w:val="clear" w:color="auto" w:fill="auto"/>
          </w:tcPr>
          <w:p w:rsidR="003264FB" w:rsidRDefault="003264FB" w:rsidP="003E4216">
            <w:pPr>
              <w:rPr>
                <w:szCs w:val="20"/>
                <w:u w:val="single"/>
              </w:rPr>
            </w:pPr>
            <w:r w:rsidRPr="00CF2F94">
              <w:rPr>
                <w:b/>
                <w:szCs w:val="20"/>
                <w:highlight w:val="yellow"/>
              </w:rPr>
              <w:t>SET Employee via Hierarchy Filter</w:t>
            </w:r>
            <w:r w:rsidRPr="00CF2F94">
              <w:rPr>
                <w:szCs w:val="20"/>
                <w:highlight w:val="yellow"/>
              </w:rPr>
              <w:t xml:space="preserve">, (i.e., UCAR… ) to your Home Division/Program, </w:t>
            </w:r>
            <w:r w:rsidRPr="00CF2F94">
              <w:rPr>
                <w:b/>
                <w:szCs w:val="20"/>
                <w:highlight w:val="yellow"/>
              </w:rPr>
              <w:t>SET PayPeriod_Expense by Hierarchy Filter</w:t>
            </w:r>
            <w:r w:rsidRPr="00CF2F94">
              <w:rPr>
                <w:szCs w:val="20"/>
                <w:highlight w:val="yellow"/>
              </w:rPr>
              <w:t xml:space="preserve"> to current FY and next or future Pay Period via Hierarchy Filter, </w:t>
            </w:r>
            <w:r w:rsidRPr="00CF2F94">
              <w:rPr>
                <w:b/>
                <w:szCs w:val="20"/>
                <w:highlight w:val="yellow"/>
              </w:rPr>
              <w:t>S</w:t>
            </w:r>
            <w:r w:rsidRPr="00F50B45">
              <w:rPr>
                <w:b/>
                <w:szCs w:val="20"/>
                <w:highlight w:val="yellow"/>
              </w:rPr>
              <w:t>AVE AS</w:t>
            </w:r>
            <w:r w:rsidRPr="00B35D6E">
              <w:rPr>
                <w:szCs w:val="20"/>
              </w:rPr>
              <w:t>,</w:t>
            </w:r>
            <w:r w:rsidRPr="00255A62">
              <w:rPr>
                <w:szCs w:val="20"/>
              </w:rPr>
              <w:t xml:space="preserve">  </w:t>
            </w:r>
            <w:r>
              <w:rPr>
                <w:szCs w:val="20"/>
                <w:u w:val="single"/>
              </w:rPr>
              <w:t>Suggested Naming</w:t>
            </w:r>
            <w:r w:rsidRPr="00B35D6E">
              <w:rPr>
                <w:szCs w:val="20"/>
                <w:u w:val="single"/>
              </w:rPr>
              <w:t xml:space="preserve"> Convention:</w:t>
            </w:r>
          </w:p>
          <w:p w:rsidR="00B35A84" w:rsidRPr="00B35D6E" w:rsidRDefault="00B35A84" w:rsidP="00B35A84">
            <w:pPr>
              <w:pStyle w:val="ListParagraph"/>
              <w:numPr>
                <w:ilvl w:val="0"/>
                <w:numId w:val="7"/>
              </w:numPr>
              <w:rPr>
                <w:szCs w:val="20"/>
              </w:rPr>
            </w:pPr>
            <w:r>
              <w:rPr>
                <w:szCs w:val="20"/>
              </w:rPr>
              <w:t>WP ACD Time Unallocated PP2014-5</w:t>
            </w:r>
          </w:p>
          <w:p w:rsidR="00B35A84" w:rsidRPr="00B35A84" w:rsidRDefault="00B35A84" w:rsidP="003E4216">
            <w:pPr>
              <w:pStyle w:val="ListParagraph"/>
              <w:numPr>
                <w:ilvl w:val="0"/>
                <w:numId w:val="7"/>
              </w:numPr>
              <w:rPr>
                <w:szCs w:val="20"/>
              </w:rPr>
            </w:pPr>
            <w:r>
              <w:rPr>
                <w:szCs w:val="20"/>
              </w:rPr>
              <w:t>WP EOL/RAF Unallocated PP2014-5</w:t>
            </w:r>
          </w:p>
          <w:p w:rsidR="003264FB" w:rsidRPr="00A538B1" w:rsidRDefault="003264FB" w:rsidP="003E4216">
            <w:pPr>
              <w:rPr>
                <w:b/>
                <w:szCs w:val="20"/>
              </w:rPr>
            </w:pPr>
            <w:r w:rsidRPr="00A37C79">
              <w:rPr>
                <w:b/>
                <w:szCs w:val="20"/>
              </w:rPr>
              <w:t>Set as DEFAULT</w:t>
            </w:r>
          </w:p>
        </w:tc>
      </w:tr>
    </w:tbl>
    <w:p w:rsidR="005C72DD" w:rsidRDefault="005C72DD" w:rsidP="00DD7C3B">
      <w:pPr>
        <w:rPr>
          <w:rFonts w:cs="Arial"/>
        </w:rPr>
      </w:pPr>
    </w:p>
    <w:p w:rsidR="005C72DD" w:rsidRDefault="005C72DD" w:rsidP="00DD7C3B">
      <w:pPr>
        <w:rPr>
          <w:rFonts w:cs="Arial"/>
        </w:rPr>
      </w:pP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558"/>
        <w:gridCol w:w="1800"/>
        <w:gridCol w:w="7218"/>
      </w:tblGrid>
      <w:tr w:rsidR="00E028A9" w:rsidRPr="00F50B45" w:rsidTr="00B0648F">
        <w:tc>
          <w:tcPr>
            <w:tcW w:w="9576" w:type="dxa"/>
            <w:gridSpan w:val="3"/>
          </w:tcPr>
          <w:p w:rsidR="00E028A9" w:rsidRDefault="00E028A9" w:rsidP="00B0648F">
            <w:pPr>
              <w:rPr>
                <w:b/>
                <w:bCs/>
                <w:iCs/>
                <w:color w:val="548DD4" w:themeColor="text2" w:themeTint="99"/>
                <w:sz w:val="24"/>
                <w:szCs w:val="28"/>
              </w:rPr>
            </w:pPr>
            <w:r>
              <w:rPr>
                <w:b/>
                <w:bCs/>
                <w:iCs/>
                <w:color w:val="548DD4" w:themeColor="text2" w:themeTint="99"/>
                <w:sz w:val="24"/>
                <w:szCs w:val="28"/>
              </w:rPr>
              <w:t>Non-S</w:t>
            </w:r>
            <w:r w:rsidRPr="00747F60">
              <w:rPr>
                <w:b/>
                <w:bCs/>
                <w:iCs/>
                <w:color w:val="548DD4" w:themeColor="text2" w:themeTint="99"/>
                <w:sz w:val="24"/>
                <w:szCs w:val="28"/>
              </w:rPr>
              <w:t>alary Planning Grids</w:t>
            </w:r>
          </w:p>
          <w:p w:rsidR="00E028A9" w:rsidRPr="00F50B45" w:rsidRDefault="00E028A9" w:rsidP="00B0648F"/>
        </w:tc>
      </w:tr>
      <w:tr w:rsidR="00E028A9" w:rsidRPr="00B35D6E" w:rsidTr="005F2739">
        <w:tc>
          <w:tcPr>
            <w:tcW w:w="558" w:type="dxa"/>
            <w:shd w:val="clear" w:color="auto" w:fill="auto"/>
          </w:tcPr>
          <w:p w:rsidR="00E028A9" w:rsidRDefault="00227B71" w:rsidP="00B0648F">
            <w:pPr>
              <w:rPr>
                <w:b/>
                <w:sz w:val="22"/>
              </w:rPr>
            </w:pPr>
            <w:r>
              <w:rPr>
                <w:noProof/>
              </w:rPr>
              <mc:AlternateContent>
                <mc:Choice Requires="wps">
                  <w:drawing>
                    <wp:anchor distT="0" distB="0" distL="114300" distR="114300" simplePos="0" relativeHeight="251680768" behindDoc="0" locked="0" layoutInCell="1" allowOverlap="1" wp14:anchorId="0105A068" wp14:editId="4FE773E5">
                      <wp:simplePos x="0" y="0"/>
                      <wp:positionH relativeFrom="column">
                        <wp:posOffset>-46355</wp:posOffset>
                      </wp:positionH>
                      <wp:positionV relativeFrom="paragraph">
                        <wp:posOffset>20955</wp:posOffset>
                      </wp:positionV>
                      <wp:extent cx="309880" cy="240030"/>
                      <wp:effectExtent l="57150" t="38100" r="13970" b="121920"/>
                      <wp:wrapNone/>
                      <wp:docPr id="18" name="5-Point Star 18"/>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8" o:spid="_x0000_s1026" style="position:absolute;margin-left:-3.65pt;margin-top:1.65pt;width:24.4pt;height:18.9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shd w:val="clear" w:color="auto" w:fill="C6D9F1" w:themeFill="text2" w:themeFillTint="33"/>
          </w:tcPr>
          <w:p w:rsidR="00E028A9" w:rsidRPr="00B35D6E" w:rsidRDefault="00E028A9" w:rsidP="00B0648F">
            <w:pPr>
              <w:rPr>
                <w:b/>
              </w:rPr>
            </w:pPr>
            <w:r>
              <w:rPr>
                <w:b/>
                <w:sz w:val="22"/>
              </w:rPr>
              <w:t xml:space="preserve">Plan NonSal Expenses – Annual Spreading Working Plan </w:t>
            </w:r>
            <w:r w:rsidR="001005A1">
              <w:rPr>
                <w:b/>
                <w:sz w:val="22"/>
              </w:rPr>
              <w:t>Grid</w:t>
            </w:r>
            <w:r>
              <w:rPr>
                <w:b/>
              </w:rPr>
              <w:t xml:space="preserve">   </w:t>
            </w:r>
            <w:r w:rsidRPr="009C1F5B">
              <w:rPr>
                <w:b/>
                <w:i/>
                <w:szCs w:val="20"/>
              </w:rPr>
              <w:t xml:space="preserve">NOTE: </w:t>
            </w:r>
            <w:r w:rsidRPr="00167935">
              <w:rPr>
                <w:i/>
                <w:szCs w:val="20"/>
              </w:rPr>
              <w:t>This grid is</w:t>
            </w:r>
            <w:r w:rsidRPr="009C1F5B">
              <w:rPr>
                <w:i/>
                <w:szCs w:val="20"/>
              </w:rPr>
              <w:t xml:space="preserve"> associated with a specific time-frame, typically fiscal year.</w:t>
            </w:r>
          </w:p>
        </w:tc>
      </w:tr>
      <w:tr w:rsidR="00E028A9" w:rsidRPr="00661109" w:rsidTr="005F2739">
        <w:tc>
          <w:tcPr>
            <w:tcW w:w="558" w:type="dxa"/>
            <w:tcBorders>
              <w:bottom w:val="single" w:sz="18" w:space="0" w:color="548DD4" w:themeColor="text2" w:themeTint="99"/>
            </w:tcBorders>
          </w:tcPr>
          <w:p w:rsidR="00E028A9" w:rsidRPr="000D6ECA" w:rsidRDefault="00E028A9" w:rsidP="00B0648F">
            <w:pPr>
              <w:rPr>
                <w:b/>
              </w:rPr>
            </w:pPr>
          </w:p>
        </w:tc>
        <w:tc>
          <w:tcPr>
            <w:tcW w:w="1800" w:type="dxa"/>
          </w:tcPr>
          <w:p w:rsidR="00E028A9" w:rsidRPr="000D6ECA" w:rsidRDefault="00E028A9" w:rsidP="00B0648F">
            <w:pPr>
              <w:rPr>
                <w:b/>
              </w:rPr>
            </w:pPr>
          </w:p>
        </w:tc>
        <w:tc>
          <w:tcPr>
            <w:tcW w:w="7218" w:type="dxa"/>
          </w:tcPr>
          <w:p w:rsidR="00E028A9" w:rsidRPr="00B35D6E" w:rsidRDefault="002E48AD" w:rsidP="00B0648F">
            <w:pPr>
              <w:rPr>
                <w:szCs w:val="20"/>
              </w:rPr>
            </w:pPr>
            <w:r w:rsidRPr="00CF2F94">
              <w:rPr>
                <w:b/>
                <w:szCs w:val="20"/>
                <w:highlight w:val="yellow"/>
              </w:rPr>
              <w:t xml:space="preserve">SET Accounts via Hierarchy </w:t>
            </w:r>
            <w:r w:rsidR="00E028A9" w:rsidRPr="00CF2F94">
              <w:rPr>
                <w:b/>
                <w:szCs w:val="20"/>
                <w:highlight w:val="yellow"/>
              </w:rPr>
              <w:t>Filter,</w:t>
            </w:r>
            <w:r w:rsidRPr="00CF2F94">
              <w:rPr>
                <w:szCs w:val="20"/>
                <w:highlight w:val="yellow"/>
              </w:rPr>
              <w:t xml:space="preserve"> (i.e., UCAR…</w:t>
            </w:r>
            <w:r w:rsidR="00E028A9" w:rsidRPr="00CF2F94">
              <w:rPr>
                <w:szCs w:val="20"/>
                <w:highlight w:val="yellow"/>
              </w:rPr>
              <w:t xml:space="preserve">) to your Home Division/Program, </w:t>
            </w:r>
            <w:r w:rsidR="00E028A9" w:rsidRPr="00CF2F94">
              <w:rPr>
                <w:b/>
                <w:szCs w:val="20"/>
                <w:highlight w:val="yellow"/>
              </w:rPr>
              <w:t xml:space="preserve">SET Year via Hierarchy Filter to </w:t>
            </w:r>
            <w:r w:rsidR="002D48D5" w:rsidRPr="00CF2F94">
              <w:rPr>
                <w:b/>
                <w:szCs w:val="20"/>
                <w:highlight w:val="yellow"/>
              </w:rPr>
              <w:t>2014</w:t>
            </w:r>
            <w:r w:rsidR="00E028A9" w:rsidRPr="00CF2F94">
              <w:rPr>
                <w:szCs w:val="20"/>
                <w:highlight w:val="yellow"/>
              </w:rPr>
              <w:t xml:space="preserve">, </w:t>
            </w:r>
            <w:r w:rsidR="00E028A9" w:rsidRPr="00CF2F94">
              <w:rPr>
                <w:b/>
                <w:szCs w:val="20"/>
                <w:highlight w:val="yellow"/>
              </w:rPr>
              <w:t xml:space="preserve">SAVE </w:t>
            </w:r>
            <w:r w:rsidR="00E028A9" w:rsidRPr="00F50B45">
              <w:rPr>
                <w:b/>
                <w:szCs w:val="20"/>
                <w:highlight w:val="yellow"/>
              </w:rPr>
              <w:t>AS</w:t>
            </w:r>
            <w:r w:rsidR="00E028A9" w:rsidRPr="00B35D6E">
              <w:rPr>
                <w:szCs w:val="20"/>
              </w:rPr>
              <w:t xml:space="preserve">, </w:t>
            </w:r>
            <w:r w:rsidR="00E028A9" w:rsidRPr="00B35D6E">
              <w:rPr>
                <w:szCs w:val="20"/>
                <w:u w:val="single"/>
              </w:rPr>
              <w:t xml:space="preserve"> </w:t>
            </w:r>
            <w:r w:rsidR="00E028A9">
              <w:rPr>
                <w:szCs w:val="20"/>
                <w:u w:val="single"/>
              </w:rPr>
              <w:t>Suggested Naming</w:t>
            </w:r>
            <w:r w:rsidR="00E028A9" w:rsidRPr="00B35D6E">
              <w:rPr>
                <w:szCs w:val="20"/>
                <w:u w:val="single"/>
              </w:rPr>
              <w:t xml:space="preserve"> Convention:</w:t>
            </w:r>
          </w:p>
          <w:p w:rsidR="00E028A9" w:rsidRPr="00B35D6E" w:rsidRDefault="00E028A9" w:rsidP="00B0648F">
            <w:pPr>
              <w:pStyle w:val="ListParagraph"/>
              <w:numPr>
                <w:ilvl w:val="0"/>
                <w:numId w:val="7"/>
              </w:numPr>
              <w:rPr>
                <w:szCs w:val="20"/>
              </w:rPr>
            </w:pPr>
            <w:r>
              <w:rPr>
                <w:szCs w:val="20"/>
              </w:rPr>
              <w:t>WP FY</w:t>
            </w:r>
            <w:r w:rsidR="002D48D5">
              <w:rPr>
                <w:szCs w:val="20"/>
              </w:rPr>
              <w:t>2014</w:t>
            </w:r>
            <w:r>
              <w:rPr>
                <w:szCs w:val="20"/>
              </w:rPr>
              <w:t xml:space="preserve"> ACD NonSal</w:t>
            </w:r>
          </w:p>
          <w:p w:rsidR="00E028A9" w:rsidRPr="00B35D6E" w:rsidRDefault="00E028A9" w:rsidP="00B0648F">
            <w:pPr>
              <w:pStyle w:val="ListParagraph"/>
              <w:numPr>
                <w:ilvl w:val="0"/>
                <w:numId w:val="7"/>
              </w:numPr>
              <w:rPr>
                <w:szCs w:val="20"/>
              </w:rPr>
            </w:pPr>
            <w:r>
              <w:rPr>
                <w:szCs w:val="20"/>
              </w:rPr>
              <w:t>WP FY</w:t>
            </w:r>
            <w:r w:rsidR="002D48D5">
              <w:rPr>
                <w:szCs w:val="20"/>
              </w:rPr>
              <w:t>2014</w:t>
            </w:r>
            <w:r>
              <w:rPr>
                <w:szCs w:val="20"/>
              </w:rPr>
              <w:t xml:space="preserve"> EOL/RAF NonSal</w:t>
            </w:r>
          </w:p>
          <w:p w:rsidR="00E028A9" w:rsidRPr="00093DE2" w:rsidRDefault="00E028A9" w:rsidP="00B0648F">
            <w:pPr>
              <w:rPr>
                <w:b/>
                <w:szCs w:val="20"/>
              </w:rPr>
            </w:pPr>
            <w:r w:rsidRPr="00A37C79">
              <w:rPr>
                <w:b/>
                <w:szCs w:val="20"/>
              </w:rPr>
              <w:t>Set as DEFAULT</w:t>
            </w:r>
            <w:r>
              <w:rPr>
                <w:b/>
                <w:szCs w:val="20"/>
              </w:rPr>
              <w:t xml:space="preserve"> </w:t>
            </w:r>
          </w:p>
        </w:tc>
      </w:tr>
      <w:tr w:rsidR="00E028A9" w:rsidRPr="00B35D6E" w:rsidTr="005F2739">
        <w:tc>
          <w:tcPr>
            <w:tcW w:w="558" w:type="dxa"/>
            <w:shd w:val="clear" w:color="auto" w:fill="auto"/>
          </w:tcPr>
          <w:p w:rsidR="00E028A9" w:rsidRDefault="00227B71" w:rsidP="00B0648F">
            <w:pPr>
              <w:rPr>
                <w:b/>
                <w:sz w:val="22"/>
              </w:rPr>
            </w:pPr>
            <w:r>
              <w:rPr>
                <w:noProof/>
              </w:rPr>
              <w:lastRenderedPageBreak/>
              <mc:AlternateContent>
                <mc:Choice Requires="wps">
                  <w:drawing>
                    <wp:anchor distT="0" distB="0" distL="114300" distR="114300" simplePos="0" relativeHeight="251684864" behindDoc="0" locked="0" layoutInCell="1" allowOverlap="1" wp14:anchorId="2F285A4D" wp14:editId="3A1D0986">
                      <wp:simplePos x="0" y="0"/>
                      <wp:positionH relativeFrom="column">
                        <wp:posOffset>-41275</wp:posOffset>
                      </wp:positionH>
                      <wp:positionV relativeFrom="paragraph">
                        <wp:posOffset>-8890</wp:posOffset>
                      </wp:positionV>
                      <wp:extent cx="309880" cy="240030"/>
                      <wp:effectExtent l="57150" t="38100" r="13970" b="121920"/>
                      <wp:wrapNone/>
                      <wp:docPr id="20" name="5-Point Star 20"/>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0" o:spid="_x0000_s1026" style="position:absolute;margin-left:-3.25pt;margin-top:-.7pt;width:24.4pt;height:18.9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shd w:val="clear" w:color="auto" w:fill="C6D9F1" w:themeFill="text2" w:themeFillTint="33"/>
          </w:tcPr>
          <w:p w:rsidR="00E028A9" w:rsidRPr="00B35D6E" w:rsidRDefault="00E028A9" w:rsidP="00B0648F">
            <w:pPr>
              <w:rPr>
                <w:b/>
              </w:rPr>
            </w:pPr>
            <w:r>
              <w:rPr>
                <w:b/>
                <w:sz w:val="22"/>
              </w:rPr>
              <w:t xml:space="preserve">Plan NonSalary Expenses Monthly </w:t>
            </w:r>
            <w:r w:rsidRPr="006E23A3">
              <w:rPr>
                <w:b/>
                <w:sz w:val="22"/>
              </w:rPr>
              <w:t>Grid</w:t>
            </w:r>
            <w:r>
              <w:rPr>
                <w:b/>
              </w:rPr>
              <w:t xml:space="preserve">  </w:t>
            </w:r>
            <w:r w:rsidRPr="009C1F5B">
              <w:rPr>
                <w:b/>
                <w:i/>
                <w:szCs w:val="20"/>
              </w:rPr>
              <w:t xml:space="preserve">NOTE: </w:t>
            </w:r>
            <w:r w:rsidRPr="00167935">
              <w:rPr>
                <w:i/>
                <w:szCs w:val="20"/>
              </w:rPr>
              <w:t>This grid is associated</w:t>
            </w:r>
            <w:r w:rsidRPr="009C1F5B">
              <w:rPr>
                <w:i/>
                <w:szCs w:val="20"/>
              </w:rPr>
              <w:t xml:space="preserve"> with a specific time-frame, typically fiscal year.</w:t>
            </w:r>
          </w:p>
        </w:tc>
      </w:tr>
      <w:tr w:rsidR="00E028A9" w:rsidRPr="00661109" w:rsidTr="00227B71">
        <w:tc>
          <w:tcPr>
            <w:tcW w:w="558" w:type="dxa"/>
            <w:tcBorders>
              <w:bottom w:val="single" w:sz="18" w:space="0" w:color="548DD4" w:themeColor="text2" w:themeTint="99"/>
            </w:tcBorders>
          </w:tcPr>
          <w:p w:rsidR="00E028A9" w:rsidRPr="000D6ECA" w:rsidRDefault="00E028A9" w:rsidP="00B0648F">
            <w:pPr>
              <w:rPr>
                <w:b/>
              </w:rPr>
            </w:pPr>
          </w:p>
        </w:tc>
        <w:tc>
          <w:tcPr>
            <w:tcW w:w="1800" w:type="dxa"/>
          </w:tcPr>
          <w:p w:rsidR="00E028A9" w:rsidRPr="000D6ECA" w:rsidRDefault="00E028A9" w:rsidP="00B0648F">
            <w:pPr>
              <w:rPr>
                <w:b/>
              </w:rPr>
            </w:pPr>
          </w:p>
        </w:tc>
        <w:tc>
          <w:tcPr>
            <w:tcW w:w="7218" w:type="dxa"/>
          </w:tcPr>
          <w:p w:rsidR="00E028A9" w:rsidRPr="00B35D6E" w:rsidRDefault="00827788" w:rsidP="00B0648F">
            <w:pPr>
              <w:rPr>
                <w:szCs w:val="20"/>
              </w:rPr>
            </w:pPr>
            <w:r>
              <w:rPr>
                <w:b/>
                <w:szCs w:val="20"/>
                <w:highlight w:val="yellow"/>
              </w:rPr>
              <w:t xml:space="preserve">SET </w:t>
            </w:r>
            <w:r w:rsidRPr="00827788">
              <w:rPr>
                <w:szCs w:val="20"/>
                <w:highlight w:val="yellow"/>
                <w:u w:val="single"/>
              </w:rPr>
              <w:t>Account</w:t>
            </w:r>
            <w:r w:rsidR="002E48AD" w:rsidRPr="00827788">
              <w:rPr>
                <w:szCs w:val="20"/>
                <w:highlight w:val="yellow"/>
              </w:rPr>
              <w:t xml:space="preserve"> via Hierarchy</w:t>
            </w:r>
            <w:r w:rsidR="00E028A9" w:rsidRPr="00827788">
              <w:rPr>
                <w:szCs w:val="20"/>
                <w:highlight w:val="yellow"/>
              </w:rPr>
              <w:t xml:space="preserve"> Filter,</w:t>
            </w:r>
            <w:r w:rsidR="002E48AD" w:rsidRPr="00CF2F94">
              <w:rPr>
                <w:szCs w:val="20"/>
                <w:highlight w:val="yellow"/>
              </w:rPr>
              <w:t xml:space="preserve"> (i.e., UCAR..</w:t>
            </w:r>
            <w:r w:rsidR="00E028A9" w:rsidRPr="00CF2F94">
              <w:rPr>
                <w:szCs w:val="20"/>
                <w:highlight w:val="yellow"/>
              </w:rPr>
              <w:t xml:space="preserve">) to your Home Division/Program, </w:t>
            </w:r>
            <w:r w:rsidR="00E028A9" w:rsidRPr="00CF2F94">
              <w:rPr>
                <w:b/>
                <w:szCs w:val="20"/>
                <w:highlight w:val="yellow"/>
              </w:rPr>
              <w:t xml:space="preserve">SET </w:t>
            </w:r>
            <w:r w:rsidR="00E028A9" w:rsidRPr="00827788">
              <w:rPr>
                <w:szCs w:val="20"/>
                <w:highlight w:val="yellow"/>
                <w:u w:val="single"/>
              </w:rPr>
              <w:t>Year</w:t>
            </w:r>
            <w:r w:rsidR="00E028A9" w:rsidRPr="00827788">
              <w:rPr>
                <w:szCs w:val="20"/>
                <w:highlight w:val="yellow"/>
              </w:rPr>
              <w:t xml:space="preserve"> via Hierarchy Filter to </w:t>
            </w:r>
            <w:r w:rsidR="002D48D5" w:rsidRPr="00827788">
              <w:rPr>
                <w:szCs w:val="20"/>
                <w:highlight w:val="yellow"/>
              </w:rPr>
              <w:t>2014</w:t>
            </w:r>
            <w:r w:rsidR="00E028A9" w:rsidRPr="00827788">
              <w:rPr>
                <w:szCs w:val="20"/>
                <w:highlight w:val="yellow"/>
              </w:rPr>
              <w:t>,</w:t>
            </w:r>
            <w:r w:rsidR="00E028A9" w:rsidRPr="00CF2F94">
              <w:rPr>
                <w:szCs w:val="20"/>
                <w:highlight w:val="yellow"/>
              </w:rPr>
              <w:t xml:space="preserve"> </w:t>
            </w:r>
            <w:r w:rsidR="00E028A9" w:rsidRPr="00CF2F94">
              <w:rPr>
                <w:b/>
                <w:szCs w:val="20"/>
                <w:highlight w:val="yellow"/>
              </w:rPr>
              <w:t xml:space="preserve">SAVE </w:t>
            </w:r>
            <w:r w:rsidR="00E028A9" w:rsidRPr="00F50B45">
              <w:rPr>
                <w:b/>
                <w:szCs w:val="20"/>
                <w:highlight w:val="yellow"/>
              </w:rPr>
              <w:t>AS</w:t>
            </w:r>
            <w:r w:rsidR="00E028A9" w:rsidRPr="00B35D6E">
              <w:rPr>
                <w:szCs w:val="20"/>
              </w:rPr>
              <w:t xml:space="preserve">, </w:t>
            </w:r>
            <w:r w:rsidR="00E028A9" w:rsidRPr="00B35D6E">
              <w:rPr>
                <w:szCs w:val="20"/>
                <w:u w:val="single"/>
              </w:rPr>
              <w:t xml:space="preserve"> </w:t>
            </w:r>
            <w:r w:rsidR="00E028A9">
              <w:rPr>
                <w:szCs w:val="20"/>
                <w:u w:val="single"/>
              </w:rPr>
              <w:t>Suggested Naming</w:t>
            </w:r>
            <w:r w:rsidR="00E028A9" w:rsidRPr="00B35D6E">
              <w:rPr>
                <w:szCs w:val="20"/>
                <w:u w:val="single"/>
              </w:rPr>
              <w:t xml:space="preserve"> Convention:</w:t>
            </w:r>
          </w:p>
          <w:p w:rsidR="00E028A9" w:rsidRPr="00B35D6E" w:rsidRDefault="00E028A9" w:rsidP="00B0648F">
            <w:pPr>
              <w:pStyle w:val="ListParagraph"/>
              <w:numPr>
                <w:ilvl w:val="0"/>
                <w:numId w:val="7"/>
              </w:numPr>
              <w:rPr>
                <w:szCs w:val="20"/>
              </w:rPr>
            </w:pPr>
            <w:r>
              <w:rPr>
                <w:szCs w:val="20"/>
              </w:rPr>
              <w:t>WP FY</w:t>
            </w:r>
            <w:r w:rsidR="002D48D5">
              <w:rPr>
                <w:szCs w:val="20"/>
              </w:rPr>
              <w:t>2014</w:t>
            </w:r>
            <w:r>
              <w:rPr>
                <w:szCs w:val="20"/>
              </w:rPr>
              <w:t xml:space="preserve"> ACD NonSal</w:t>
            </w:r>
          </w:p>
          <w:p w:rsidR="00E028A9" w:rsidRPr="00B35D6E" w:rsidRDefault="00E028A9" w:rsidP="00B0648F">
            <w:pPr>
              <w:pStyle w:val="ListParagraph"/>
              <w:numPr>
                <w:ilvl w:val="0"/>
                <w:numId w:val="7"/>
              </w:numPr>
              <w:rPr>
                <w:szCs w:val="20"/>
              </w:rPr>
            </w:pPr>
            <w:r>
              <w:rPr>
                <w:szCs w:val="20"/>
              </w:rPr>
              <w:t>WP FY</w:t>
            </w:r>
            <w:r w:rsidR="002D48D5">
              <w:rPr>
                <w:szCs w:val="20"/>
              </w:rPr>
              <w:t>2014</w:t>
            </w:r>
            <w:r>
              <w:rPr>
                <w:szCs w:val="20"/>
              </w:rPr>
              <w:t xml:space="preserve"> EOL/RAF NonSal</w:t>
            </w:r>
          </w:p>
          <w:p w:rsidR="00E028A9" w:rsidRPr="00093DE2" w:rsidRDefault="00E028A9" w:rsidP="00B0648F">
            <w:pPr>
              <w:rPr>
                <w:b/>
                <w:szCs w:val="20"/>
              </w:rPr>
            </w:pPr>
            <w:r w:rsidRPr="00A37C79">
              <w:rPr>
                <w:b/>
                <w:szCs w:val="20"/>
              </w:rPr>
              <w:t>Set as DEFAULT</w:t>
            </w:r>
            <w:r>
              <w:rPr>
                <w:b/>
                <w:szCs w:val="20"/>
              </w:rPr>
              <w:t xml:space="preserve"> </w:t>
            </w:r>
          </w:p>
        </w:tc>
      </w:tr>
      <w:tr w:rsidR="00E028A9" w:rsidRPr="00B35D6E" w:rsidTr="00227B71">
        <w:tc>
          <w:tcPr>
            <w:tcW w:w="558" w:type="dxa"/>
            <w:shd w:val="clear" w:color="auto" w:fill="auto"/>
          </w:tcPr>
          <w:p w:rsidR="00E028A9" w:rsidRDefault="00227B71" w:rsidP="00B0648F">
            <w:pPr>
              <w:rPr>
                <w:b/>
                <w:sz w:val="22"/>
              </w:rPr>
            </w:pPr>
            <w:r>
              <w:rPr>
                <w:noProof/>
              </w:rPr>
              <mc:AlternateContent>
                <mc:Choice Requires="wps">
                  <w:drawing>
                    <wp:anchor distT="0" distB="0" distL="114300" distR="114300" simplePos="0" relativeHeight="251686912" behindDoc="0" locked="0" layoutInCell="1" allowOverlap="1" wp14:anchorId="3B469D6A" wp14:editId="1F11CA85">
                      <wp:simplePos x="0" y="0"/>
                      <wp:positionH relativeFrom="column">
                        <wp:posOffset>-44450</wp:posOffset>
                      </wp:positionH>
                      <wp:positionV relativeFrom="paragraph">
                        <wp:posOffset>10160</wp:posOffset>
                      </wp:positionV>
                      <wp:extent cx="309880" cy="240030"/>
                      <wp:effectExtent l="57150" t="38100" r="13970" b="121920"/>
                      <wp:wrapNone/>
                      <wp:docPr id="21" name="5-Point Star 21"/>
                      <wp:cNvGraphicFramePr/>
                      <a:graphic xmlns:a="http://schemas.openxmlformats.org/drawingml/2006/main">
                        <a:graphicData uri="http://schemas.microsoft.com/office/word/2010/wordprocessingShape">
                          <wps:wsp>
                            <wps:cNvSpPr/>
                            <wps:spPr>
                              <a:xfrm>
                                <a:off x="0" y="0"/>
                                <a:ext cx="309880" cy="240030"/>
                              </a:xfrm>
                              <a:prstGeom prst="star5">
                                <a:avLst/>
                              </a:prstGeom>
                              <a:solidFill>
                                <a:srgbClr val="C0000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1" o:spid="_x0000_s1026" style="position:absolute;margin-left:-3.5pt;margin-top:.8pt;width:24.4pt;height:18.9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309880,24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" path="m,91683r118364,1l154940,r36576,91684l309880,91683r-95759,56663l250698,240029,154940,183365,59182,240029,95759,148346,,91683xe" fillcolor="#c00000" stroked="f" strokeweight="2pt">
                      <v:shadow on="t" color="black" opacity="20971f" offset="0,2.2pt"/>
                      <v:path arrowok="t" o:connecttype="custom" o:connectlocs="0,91683;118364,91684;154940,0;191516,91684;309880,91683;214121,148346;250698,240029;154940,183365;59182,240029;95759,148346;0,91683" o:connectangles="0,0,0,0,0,0,0,0,0,0,0"/>
                    </v:shape>
                  </w:pict>
                </mc:Fallback>
              </mc:AlternateContent>
            </w:r>
          </w:p>
        </w:tc>
        <w:tc>
          <w:tcPr>
            <w:tcW w:w="9018" w:type="dxa"/>
            <w:gridSpan w:val="2"/>
            <w:shd w:val="clear" w:color="auto" w:fill="C6D9F1" w:themeFill="text2" w:themeFillTint="33"/>
          </w:tcPr>
          <w:p w:rsidR="00E028A9" w:rsidRPr="00B35D6E" w:rsidRDefault="00227B71" w:rsidP="00B0648F">
            <w:pPr>
              <w:rPr>
                <w:b/>
              </w:rPr>
            </w:pPr>
            <w:r>
              <w:rPr>
                <w:b/>
                <w:sz w:val="22"/>
              </w:rPr>
              <w:t xml:space="preserve">Plan </w:t>
            </w:r>
            <w:r w:rsidR="00E028A9">
              <w:rPr>
                <w:b/>
                <w:sz w:val="22"/>
              </w:rPr>
              <w:t>MTDC Exclusions</w:t>
            </w:r>
            <w:r w:rsidR="00827788">
              <w:rPr>
                <w:b/>
                <w:sz w:val="22"/>
              </w:rPr>
              <w:t xml:space="preserve"> </w:t>
            </w:r>
            <w:r>
              <w:rPr>
                <w:b/>
                <w:sz w:val="22"/>
              </w:rPr>
              <w:t>Simple</w:t>
            </w:r>
            <w:r w:rsidR="00E028A9">
              <w:rPr>
                <w:b/>
                <w:sz w:val="22"/>
              </w:rPr>
              <w:t xml:space="preserve"> </w:t>
            </w:r>
            <w:r w:rsidR="00E028A9" w:rsidRPr="006E23A3">
              <w:rPr>
                <w:b/>
                <w:sz w:val="22"/>
              </w:rPr>
              <w:t>Grid</w:t>
            </w:r>
            <w:r w:rsidR="00E028A9">
              <w:rPr>
                <w:b/>
              </w:rPr>
              <w:t xml:space="preserve">   </w:t>
            </w:r>
            <w:r w:rsidR="00E028A9" w:rsidRPr="009C1F5B">
              <w:rPr>
                <w:b/>
                <w:i/>
                <w:szCs w:val="20"/>
              </w:rPr>
              <w:t xml:space="preserve">NOTE: </w:t>
            </w:r>
            <w:r w:rsidR="00E028A9">
              <w:rPr>
                <w:i/>
                <w:szCs w:val="20"/>
              </w:rPr>
              <w:t xml:space="preserve">This grid is </w:t>
            </w:r>
            <w:r w:rsidR="00E028A9" w:rsidRPr="009C1F5B">
              <w:rPr>
                <w:i/>
                <w:szCs w:val="20"/>
              </w:rPr>
              <w:t>associated with a spe</w:t>
            </w:r>
            <w:r w:rsidR="00E028A9">
              <w:rPr>
                <w:i/>
                <w:szCs w:val="20"/>
              </w:rPr>
              <w:t>cific time-frame, typically Fiscal Year.</w:t>
            </w:r>
          </w:p>
        </w:tc>
      </w:tr>
      <w:tr w:rsidR="00E028A9" w:rsidRPr="000D6ECA" w:rsidTr="00B0648F">
        <w:tc>
          <w:tcPr>
            <w:tcW w:w="558" w:type="dxa"/>
          </w:tcPr>
          <w:p w:rsidR="00E028A9" w:rsidRPr="000D6ECA" w:rsidRDefault="00E028A9" w:rsidP="00B0648F">
            <w:pPr>
              <w:rPr>
                <w:b/>
              </w:rPr>
            </w:pPr>
          </w:p>
        </w:tc>
        <w:tc>
          <w:tcPr>
            <w:tcW w:w="1800" w:type="dxa"/>
          </w:tcPr>
          <w:p w:rsidR="00E028A9" w:rsidRPr="000D6ECA" w:rsidRDefault="00E028A9" w:rsidP="00B0648F">
            <w:pPr>
              <w:rPr>
                <w:b/>
              </w:rPr>
            </w:pPr>
          </w:p>
        </w:tc>
        <w:tc>
          <w:tcPr>
            <w:tcW w:w="7218" w:type="dxa"/>
          </w:tcPr>
          <w:p w:rsidR="00E028A9" w:rsidRPr="00B35D6E" w:rsidRDefault="00827788" w:rsidP="00B0648F">
            <w:pPr>
              <w:rPr>
                <w:szCs w:val="20"/>
              </w:rPr>
            </w:pPr>
            <w:r>
              <w:rPr>
                <w:b/>
                <w:szCs w:val="20"/>
                <w:highlight w:val="yellow"/>
              </w:rPr>
              <w:t xml:space="preserve">SET </w:t>
            </w:r>
            <w:r w:rsidRPr="00827788">
              <w:rPr>
                <w:szCs w:val="20"/>
                <w:highlight w:val="yellow"/>
                <w:u w:val="single"/>
              </w:rPr>
              <w:t>Account</w:t>
            </w:r>
            <w:r w:rsidRPr="00827788">
              <w:rPr>
                <w:szCs w:val="20"/>
                <w:highlight w:val="yellow"/>
              </w:rPr>
              <w:t xml:space="preserve"> via Hierarchy Filter,</w:t>
            </w:r>
            <w:r w:rsidRPr="00CF2F94">
              <w:rPr>
                <w:szCs w:val="20"/>
                <w:highlight w:val="yellow"/>
              </w:rPr>
              <w:t xml:space="preserve"> (i.e., UCAR..) to your Home Division/Program, </w:t>
            </w:r>
            <w:r w:rsidRPr="00CF2F94">
              <w:rPr>
                <w:b/>
                <w:szCs w:val="20"/>
                <w:highlight w:val="yellow"/>
              </w:rPr>
              <w:t xml:space="preserve">SET </w:t>
            </w:r>
            <w:r w:rsidRPr="00827788">
              <w:rPr>
                <w:szCs w:val="20"/>
                <w:highlight w:val="yellow"/>
                <w:u w:val="single"/>
              </w:rPr>
              <w:t>Year</w:t>
            </w:r>
            <w:r w:rsidRPr="00827788">
              <w:rPr>
                <w:szCs w:val="20"/>
                <w:highlight w:val="yellow"/>
              </w:rPr>
              <w:t xml:space="preserve"> via Hierarchy Filter to 2014</w:t>
            </w:r>
            <w:r w:rsidR="00E028A9" w:rsidRPr="00CF2F94">
              <w:rPr>
                <w:szCs w:val="20"/>
                <w:highlight w:val="yellow"/>
              </w:rPr>
              <w:t xml:space="preserve">, </w:t>
            </w:r>
            <w:r w:rsidR="00E028A9" w:rsidRPr="00CF2F94">
              <w:rPr>
                <w:b/>
                <w:szCs w:val="20"/>
                <w:highlight w:val="yellow"/>
              </w:rPr>
              <w:t xml:space="preserve">SAVE </w:t>
            </w:r>
            <w:r w:rsidR="00E028A9" w:rsidRPr="00F50B45">
              <w:rPr>
                <w:b/>
                <w:szCs w:val="20"/>
                <w:highlight w:val="yellow"/>
              </w:rPr>
              <w:t>AS</w:t>
            </w:r>
            <w:r w:rsidR="00E028A9" w:rsidRPr="00B35D6E">
              <w:rPr>
                <w:szCs w:val="20"/>
              </w:rPr>
              <w:t xml:space="preserve">, </w:t>
            </w:r>
            <w:r w:rsidR="00E028A9" w:rsidRPr="00B35D6E">
              <w:rPr>
                <w:szCs w:val="20"/>
                <w:u w:val="single"/>
              </w:rPr>
              <w:t xml:space="preserve"> </w:t>
            </w:r>
            <w:r w:rsidR="00E028A9">
              <w:rPr>
                <w:szCs w:val="20"/>
                <w:u w:val="single"/>
              </w:rPr>
              <w:t>Suggested Naming</w:t>
            </w:r>
            <w:r w:rsidR="00E028A9" w:rsidRPr="00B35D6E">
              <w:rPr>
                <w:szCs w:val="20"/>
                <w:u w:val="single"/>
              </w:rPr>
              <w:t xml:space="preserve"> Convention:</w:t>
            </w:r>
          </w:p>
          <w:p w:rsidR="00E028A9" w:rsidRPr="00B35D6E" w:rsidRDefault="00E028A9" w:rsidP="00B0648F">
            <w:pPr>
              <w:pStyle w:val="ListParagraph"/>
              <w:numPr>
                <w:ilvl w:val="0"/>
                <w:numId w:val="7"/>
              </w:numPr>
              <w:rPr>
                <w:szCs w:val="20"/>
              </w:rPr>
            </w:pPr>
            <w:r>
              <w:rPr>
                <w:szCs w:val="20"/>
              </w:rPr>
              <w:t>WP FY</w:t>
            </w:r>
            <w:r w:rsidR="002D48D5">
              <w:rPr>
                <w:szCs w:val="20"/>
              </w:rPr>
              <w:t>2014</w:t>
            </w:r>
            <w:r>
              <w:rPr>
                <w:szCs w:val="20"/>
              </w:rPr>
              <w:t xml:space="preserve"> ACD NonSal</w:t>
            </w:r>
          </w:p>
          <w:p w:rsidR="00E028A9" w:rsidRPr="00B35D6E" w:rsidRDefault="00E028A9" w:rsidP="00B0648F">
            <w:pPr>
              <w:pStyle w:val="ListParagraph"/>
              <w:numPr>
                <w:ilvl w:val="0"/>
                <w:numId w:val="7"/>
              </w:numPr>
              <w:rPr>
                <w:szCs w:val="20"/>
              </w:rPr>
            </w:pPr>
            <w:r>
              <w:rPr>
                <w:szCs w:val="20"/>
              </w:rPr>
              <w:t>WP FY</w:t>
            </w:r>
            <w:r w:rsidR="002D48D5">
              <w:rPr>
                <w:szCs w:val="20"/>
              </w:rPr>
              <w:t>2014</w:t>
            </w:r>
            <w:r>
              <w:rPr>
                <w:szCs w:val="20"/>
              </w:rPr>
              <w:t xml:space="preserve"> EOL/RAF NonSal</w:t>
            </w:r>
          </w:p>
          <w:p w:rsidR="00E028A9" w:rsidRPr="00093DE2" w:rsidRDefault="00E028A9" w:rsidP="00B0648F">
            <w:pPr>
              <w:rPr>
                <w:b/>
                <w:szCs w:val="20"/>
              </w:rPr>
            </w:pPr>
            <w:r w:rsidRPr="00A37C79">
              <w:rPr>
                <w:b/>
                <w:szCs w:val="20"/>
              </w:rPr>
              <w:t>Set as DEFAULT</w:t>
            </w:r>
            <w:r>
              <w:rPr>
                <w:b/>
                <w:szCs w:val="20"/>
              </w:rPr>
              <w:t xml:space="preserve"> </w:t>
            </w:r>
          </w:p>
        </w:tc>
      </w:tr>
    </w:tbl>
    <w:p w:rsidR="00E028A9" w:rsidRDefault="00E028A9" w:rsidP="00DD7C3B">
      <w:pPr>
        <w:rPr>
          <w:rFonts w:cs="Arial"/>
        </w:rPr>
      </w:pPr>
    </w:p>
    <w:p w:rsidR="008A6A26" w:rsidRPr="008A6A26" w:rsidRDefault="000813E2" w:rsidP="00DD7C3B">
      <w:pPr>
        <w:pStyle w:val="ListParagraph"/>
        <w:numPr>
          <w:ilvl w:val="0"/>
          <w:numId w:val="7"/>
        </w:numPr>
        <w:rPr>
          <w:szCs w:val="20"/>
        </w:rPr>
      </w:pPr>
      <w:r w:rsidRPr="008A6A26">
        <w:rPr>
          <w:b/>
          <w:szCs w:val="20"/>
        </w:rPr>
        <w:t xml:space="preserve">Wild Card </w:t>
      </w:r>
      <w:r w:rsidR="008A6A26" w:rsidRPr="008A6A26">
        <w:rPr>
          <w:b/>
          <w:szCs w:val="20"/>
        </w:rPr>
        <w:t>for Account Keys</w:t>
      </w:r>
      <w:r w:rsidR="008A6A26">
        <w:rPr>
          <w:szCs w:val="20"/>
        </w:rPr>
        <w:t xml:space="preserve"> </w:t>
      </w:r>
      <w:r w:rsidRPr="008A6A26">
        <w:rPr>
          <w:szCs w:val="20"/>
        </w:rPr>
        <w:t>will show any key beginning with your Division</w:t>
      </w:r>
      <w:r w:rsidR="008A6A26">
        <w:rPr>
          <w:szCs w:val="20"/>
        </w:rPr>
        <w:t xml:space="preserve"> Code</w:t>
      </w:r>
      <w:r w:rsidR="00B65DF3" w:rsidRPr="008A6A26">
        <w:rPr>
          <w:szCs w:val="20"/>
        </w:rPr>
        <w:t>, but</w:t>
      </w:r>
      <w:r w:rsidR="008A6A26" w:rsidRPr="008A6A26">
        <w:rPr>
          <w:szCs w:val="20"/>
        </w:rPr>
        <w:t xml:space="preserve"> will</w:t>
      </w:r>
      <w:r w:rsidR="00B65DF3" w:rsidRPr="008A6A26">
        <w:rPr>
          <w:szCs w:val="20"/>
        </w:rPr>
        <w:t xml:space="preserve"> not </w:t>
      </w:r>
      <w:r w:rsidR="008A6A26" w:rsidRPr="008A6A26">
        <w:rPr>
          <w:szCs w:val="20"/>
        </w:rPr>
        <w:t xml:space="preserve">include </w:t>
      </w:r>
      <w:r w:rsidR="00B65DF3" w:rsidRPr="008A6A26">
        <w:rPr>
          <w:szCs w:val="20"/>
        </w:rPr>
        <w:t>Placeholders</w:t>
      </w:r>
      <w:r w:rsidR="008A6A26">
        <w:rPr>
          <w:szCs w:val="20"/>
        </w:rPr>
        <w:t>, these account keys begin with “PH”</w:t>
      </w:r>
    </w:p>
    <w:p w:rsidR="000813E2" w:rsidRPr="008A6A26" w:rsidRDefault="00B65DF3" w:rsidP="00DD7C3B">
      <w:pPr>
        <w:pStyle w:val="ListParagraph"/>
        <w:numPr>
          <w:ilvl w:val="0"/>
          <w:numId w:val="7"/>
        </w:numPr>
        <w:rPr>
          <w:szCs w:val="20"/>
        </w:rPr>
      </w:pPr>
      <w:r w:rsidRPr="008A6A26">
        <w:rPr>
          <w:b/>
          <w:szCs w:val="20"/>
        </w:rPr>
        <w:t xml:space="preserve">Hierarchy </w:t>
      </w:r>
      <w:r w:rsidR="008A6A26" w:rsidRPr="008A6A26">
        <w:rPr>
          <w:b/>
          <w:szCs w:val="20"/>
        </w:rPr>
        <w:t>for Account Keys</w:t>
      </w:r>
      <w:r w:rsidR="008A6A26">
        <w:rPr>
          <w:szCs w:val="20"/>
        </w:rPr>
        <w:t xml:space="preserve"> </w:t>
      </w:r>
      <w:r w:rsidRPr="008A6A26">
        <w:rPr>
          <w:szCs w:val="20"/>
        </w:rPr>
        <w:t xml:space="preserve">will show all keys assigned to the selected FinOrg, including Placeholders.  </w:t>
      </w:r>
      <w:r w:rsidR="008A6A26" w:rsidRPr="008A6A26">
        <w:rPr>
          <w:szCs w:val="20"/>
        </w:rPr>
        <w:t>It will not include any new keys not yet assigned in your FinOrg.</w:t>
      </w:r>
    </w:p>
    <w:sectPr w:rsidR="000813E2" w:rsidRPr="008A6A26" w:rsidSect="00E941E4">
      <w:footerReference w:type="default" r:id="rId11"/>
      <w:pgSz w:w="12240" w:h="15840"/>
      <w:pgMar w:top="1080" w:right="1440" w:bottom="1440" w:left="1440" w:header="720" w:footer="720"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1D" w:rsidRDefault="007D141D" w:rsidP="00AD484A">
      <w:r>
        <w:separator/>
      </w:r>
    </w:p>
  </w:endnote>
  <w:endnote w:type="continuationSeparator" w:id="0">
    <w:p w:rsidR="007D141D" w:rsidRDefault="007D141D" w:rsidP="00AD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959146"/>
      <w:docPartObj>
        <w:docPartGallery w:val="Page Numbers (Bottom of Page)"/>
        <w:docPartUnique/>
      </w:docPartObj>
    </w:sdtPr>
    <w:sdtContent>
      <w:p w:rsidR="007D141D" w:rsidRDefault="007D141D">
        <w:pPr>
          <w:pStyle w:val="Footer"/>
        </w:pPr>
        <w:r>
          <w:fldChar w:fldCharType="begin"/>
        </w:r>
        <w:r>
          <w:instrText xml:space="preserve"> PAGE   \* MERGEFORMAT </w:instrText>
        </w:r>
        <w:r>
          <w:fldChar w:fldCharType="separate"/>
        </w:r>
        <w:r w:rsidR="00F0680A">
          <w:rPr>
            <w:noProof/>
          </w:rPr>
          <w:t>2</w:t>
        </w:r>
        <w:r>
          <w:rPr>
            <w:noProof/>
          </w:rPr>
          <w:fldChar w:fldCharType="end"/>
        </w:r>
      </w:p>
    </w:sdtContent>
  </w:sdt>
  <w:p w:rsidR="007D141D" w:rsidRPr="00AD484A" w:rsidRDefault="007D141D">
    <w:pPr>
      <w:pStyle w:val="Footer"/>
      <w:rPr>
        <w:color w:val="548DD4" w:themeColor="text2" w:themeTint="99"/>
      </w:rPr>
    </w:pPr>
    <w:r w:rsidRPr="00AD484A">
      <w:rPr>
        <w:color w:val="548DD4" w:themeColor="text2" w:themeTint="99"/>
      </w:rPr>
      <w:t>CPM Quick Reference – Setting up Dimensions</w:t>
    </w:r>
    <w:r>
      <w:rPr>
        <w:color w:val="548DD4" w:themeColor="text2" w:themeTint="99"/>
      </w:rPr>
      <w:tab/>
    </w:r>
    <w:r>
      <w:rPr>
        <w:color w:val="548DD4" w:themeColor="text2" w:themeTint="99"/>
      </w:rPr>
      <w:tab/>
      <w:t xml:space="preserve">August 13, 2013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1D" w:rsidRDefault="007D141D" w:rsidP="00AD484A">
      <w:r>
        <w:separator/>
      </w:r>
    </w:p>
  </w:footnote>
  <w:footnote w:type="continuationSeparator" w:id="0">
    <w:p w:rsidR="007D141D" w:rsidRDefault="007D141D" w:rsidP="00AD4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5683A"/>
    <w:multiLevelType w:val="hybridMultilevel"/>
    <w:tmpl w:val="3D02E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BAECF5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11176"/>
    <w:multiLevelType w:val="hybridMultilevel"/>
    <w:tmpl w:val="16CACC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DCB72F4"/>
    <w:multiLevelType w:val="hybridMultilevel"/>
    <w:tmpl w:val="89DE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9E50C3"/>
    <w:multiLevelType w:val="hybridMultilevel"/>
    <w:tmpl w:val="7E46A6F4"/>
    <w:lvl w:ilvl="0" w:tplc="491871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C45760"/>
    <w:multiLevelType w:val="hybridMultilevel"/>
    <w:tmpl w:val="2F7642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D1C6A"/>
    <w:multiLevelType w:val="hybridMultilevel"/>
    <w:tmpl w:val="FFD8B8EC"/>
    <w:lvl w:ilvl="0" w:tplc="6480F0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8A192E"/>
    <w:multiLevelType w:val="hybridMultilevel"/>
    <w:tmpl w:val="6B6A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4607F"/>
    <w:multiLevelType w:val="hybridMultilevel"/>
    <w:tmpl w:val="6D94419C"/>
    <w:lvl w:ilvl="0" w:tplc="3F8097CA">
      <w:start w:val="1"/>
      <w:numFmt w:val="decimal"/>
      <w:pStyle w:val="steps"/>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B74E59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6"/>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D7"/>
    <w:rsid w:val="00034E05"/>
    <w:rsid w:val="000350E7"/>
    <w:rsid w:val="00041367"/>
    <w:rsid w:val="00057233"/>
    <w:rsid w:val="000813E2"/>
    <w:rsid w:val="000868B3"/>
    <w:rsid w:val="00093DE2"/>
    <w:rsid w:val="000A6474"/>
    <w:rsid w:val="000E4033"/>
    <w:rsid w:val="000E63E9"/>
    <w:rsid w:val="000F259A"/>
    <w:rsid w:val="001005A1"/>
    <w:rsid w:val="00101E17"/>
    <w:rsid w:val="00103EEE"/>
    <w:rsid w:val="00167935"/>
    <w:rsid w:val="001B55B6"/>
    <w:rsid w:val="001C030B"/>
    <w:rsid w:val="001C1E4B"/>
    <w:rsid w:val="001C2568"/>
    <w:rsid w:val="001E2C0E"/>
    <w:rsid w:val="001F39AC"/>
    <w:rsid w:val="002041B3"/>
    <w:rsid w:val="00227B71"/>
    <w:rsid w:val="00230F12"/>
    <w:rsid w:val="002568FF"/>
    <w:rsid w:val="00274F82"/>
    <w:rsid w:val="002A4D37"/>
    <w:rsid w:val="002A7116"/>
    <w:rsid w:val="002B0697"/>
    <w:rsid w:val="002D48D5"/>
    <w:rsid w:val="002E1FC2"/>
    <w:rsid w:val="002E48AD"/>
    <w:rsid w:val="00302C10"/>
    <w:rsid w:val="0031797F"/>
    <w:rsid w:val="003264FB"/>
    <w:rsid w:val="0032798A"/>
    <w:rsid w:val="00345A88"/>
    <w:rsid w:val="003543C4"/>
    <w:rsid w:val="003658CA"/>
    <w:rsid w:val="00371E22"/>
    <w:rsid w:val="0038413C"/>
    <w:rsid w:val="003D0DBC"/>
    <w:rsid w:val="003D7941"/>
    <w:rsid w:val="003E4216"/>
    <w:rsid w:val="003E53E4"/>
    <w:rsid w:val="003F51EA"/>
    <w:rsid w:val="0040282A"/>
    <w:rsid w:val="00455DAF"/>
    <w:rsid w:val="00474B8C"/>
    <w:rsid w:val="00484697"/>
    <w:rsid w:val="004923C6"/>
    <w:rsid w:val="004A1B57"/>
    <w:rsid w:val="0059693D"/>
    <w:rsid w:val="005C72DD"/>
    <w:rsid w:val="005F2739"/>
    <w:rsid w:val="0060407E"/>
    <w:rsid w:val="0062404B"/>
    <w:rsid w:val="00664ACF"/>
    <w:rsid w:val="00674036"/>
    <w:rsid w:val="0068093C"/>
    <w:rsid w:val="006A0C76"/>
    <w:rsid w:val="006B34F1"/>
    <w:rsid w:val="006E12E9"/>
    <w:rsid w:val="006E23A3"/>
    <w:rsid w:val="006E5BA4"/>
    <w:rsid w:val="006F33DC"/>
    <w:rsid w:val="00706D6D"/>
    <w:rsid w:val="007169D2"/>
    <w:rsid w:val="00721035"/>
    <w:rsid w:val="0073077E"/>
    <w:rsid w:val="00733F31"/>
    <w:rsid w:val="00747F60"/>
    <w:rsid w:val="00750473"/>
    <w:rsid w:val="0075208A"/>
    <w:rsid w:val="007777BE"/>
    <w:rsid w:val="007B51AA"/>
    <w:rsid w:val="007D141D"/>
    <w:rsid w:val="008111C1"/>
    <w:rsid w:val="00827788"/>
    <w:rsid w:val="0083385C"/>
    <w:rsid w:val="0085005E"/>
    <w:rsid w:val="008A6A26"/>
    <w:rsid w:val="008D28C0"/>
    <w:rsid w:val="00933EC3"/>
    <w:rsid w:val="00935D50"/>
    <w:rsid w:val="00960AF9"/>
    <w:rsid w:val="009863E9"/>
    <w:rsid w:val="009F7D12"/>
    <w:rsid w:val="00A37C79"/>
    <w:rsid w:val="00A446A9"/>
    <w:rsid w:val="00A538B1"/>
    <w:rsid w:val="00A56ABA"/>
    <w:rsid w:val="00AB3700"/>
    <w:rsid w:val="00AB7B15"/>
    <w:rsid w:val="00AC62E4"/>
    <w:rsid w:val="00AD35CB"/>
    <w:rsid w:val="00AD484A"/>
    <w:rsid w:val="00AE5095"/>
    <w:rsid w:val="00AF6249"/>
    <w:rsid w:val="00B0648F"/>
    <w:rsid w:val="00B16FEA"/>
    <w:rsid w:val="00B203C0"/>
    <w:rsid w:val="00B27057"/>
    <w:rsid w:val="00B35A84"/>
    <w:rsid w:val="00B40A2D"/>
    <w:rsid w:val="00B649D7"/>
    <w:rsid w:val="00B65DF3"/>
    <w:rsid w:val="00B73BF0"/>
    <w:rsid w:val="00B754FB"/>
    <w:rsid w:val="00B77B8F"/>
    <w:rsid w:val="00B8531E"/>
    <w:rsid w:val="00B8768A"/>
    <w:rsid w:val="00BE3ADD"/>
    <w:rsid w:val="00C26FB4"/>
    <w:rsid w:val="00C3340F"/>
    <w:rsid w:val="00C40244"/>
    <w:rsid w:val="00C66C3B"/>
    <w:rsid w:val="00C74D2F"/>
    <w:rsid w:val="00CA7649"/>
    <w:rsid w:val="00CB2B69"/>
    <w:rsid w:val="00CC61E6"/>
    <w:rsid w:val="00CC746E"/>
    <w:rsid w:val="00CD5799"/>
    <w:rsid w:val="00CE7C63"/>
    <w:rsid w:val="00CF098C"/>
    <w:rsid w:val="00CF2F94"/>
    <w:rsid w:val="00CF67AC"/>
    <w:rsid w:val="00CF7116"/>
    <w:rsid w:val="00D0741C"/>
    <w:rsid w:val="00D5079A"/>
    <w:rsid w:val="00D60EFE"/>
    <w:rsid w:val="00DC57AF"/>
    <w:rsid w:val="00DD7C3B"/>
    <w:rsid w:val="00DE7AB2"/>
    <w:rsid w:val="00E028A9"/>
    <w:rsid w:val="00E27ABF"/>
    <w:rsid w:val="00E32D1B"/>
    <w:rsid w:val="00E41252"/>
    <w:rsid w:val="00E418C2"/>
    <w:rsid w:val="00E63975"/>
    <w:rsid w:val="00E941E4"/>
    <w:rsid w:val="00EA4FB9"/>
    <w:rsid w:val="00EC015E"/>
    <w:rsid w:val="00EE08C5"/>
    <w:rsid w:val="00EF3108"/>
    <w:rsid w:val="00F0680A"/>
    <w:rsid w:val="00F072A4"/>
    <w:rsid w:val="00F14B7C"/>
    <w:rsid w:val="00F30336"/>
    <w:rsid w:val="00FB33EB"/>
    <w:rsid w:val="00FD6550"/>
    <w:rsid w:val="00FE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D7"/>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B649D7"/>
    <w:pPr>
      <w:keepNext/>
      <w:spacing w:before="240" w:after="60"/>
      <w:outlineLvl w:val="1"/>
    </w:pPr>
    <w:rPr>
      <w:b/>
      <w:bCs/>
      <w:iCs/>
      <w:color w:val="548DD4" w:themeColor="text2" w:themeTint="99"/>
      <w:sz w:val="24"/>
      <w:szCs w:val="28"/>
    </w:rPr>
  </w:style>
  <w:style w:type="paragraph" w:styleId="Heading4">
    <w:name w:val="heading 4"/>
    <w:basedOn w:val="Normal"/>
    <w:next w:val="Normal"/>
    <w:link w:val="Heading4Char"/>
    <w:unhideWhenUsed/>
    <w:qFormat/>
    <w:rsid w:val="00B649D7"/>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9D7"/>
    <w:rPr>
      <w:rFonts w:ascii="Arial" w:eastAsia="Times New Roman" w:hAnsi="Arial" w:cs="Times New Roman"/>
      <w:b/>
      <w:bCs/>
      <w:iCs/>
      <w:color w:val="548DD4" w:themeColor="text2" w:themeTint="99"/>
      <w:sz w:val="24"/>
      <w:szCs w:val="28"/>
    </w:rPr>
  </w:style>
  <w:style w:type="character" w:customStyle="1" w:styleId="Heading4Char">
    <w:name w:val="Heading 4 Char"/>
    <w:basedOn w:val="DefaultParagraphFont"/>
    <w:link w:val="Heading4"/>
    <w:rsid w:val="00B649D7"/>
    <w:rPr>
      <w:rFonts w:asciiTheme="majorHAnsi" w:eastAsiaTheme="majorEastAsia" w:hAnsiTheme="majorHAnsi" w:cstheme="majorBidi"/>
      <w:b/>
      <w:bCs/>
      <w:i/>
      <w:iCs/>
      <w:color w:val="4F81BD" w:themeColor="accent1"/>
      <w:sz w:val="24"/>
      <w:szCs w:val="24"/>
    </w:rPr>
  </w:style>
  <w:style w:type="character" w:styleId="Hyperlink">
    <w:name w:val="Hyperlink"/>
    <w:uiPriority w:val="99"/>
    <w:rsid w:val="00B649D7"/>
    <w:rPr>
      <w:color w:val="0000FF"/>
      <w:u w:val="single"/>
    </w:rPr>
  </w:style>
  <w:style w:type="paragraph" w:styleId="BalloonText">
    <w:name w:val="Balloon Text"/>
    <w:basedOn w:val="Normal"/>
    <w:link w:val="BalloonTextChar"/>
    <w:uiPriority w:val="99"/>
    <w:semiHidden/>
    <w:unhideWhenUsed/>
    <w:rsid w:val="00B649D7"/>
    <w:rPr>
      <w:rFonts w:ascii="Tahoma" w:hAnsi="Tahoma" w:cs="Tahoma"/>
      <w:sz w:val="16"/>
      <w:szCs w:val="16"/>
    </w:rPr>
  </w:style>
  <w:style w:type="character" w:customStyle="1" w:styleId="BalloonTextChar">
    <w:name w:val="Balloon Text Char"/>
    <w:basedOn w:val="DefaultParagraphFont"/>
    <w:link w:val="BalloonText"/>
    <w:uiPriority w:val="99"/>
    <w:semiHidden/>
    <w:rsid w:val="00B649D7"/>
    <w:rPr>
      <w:rFonts w:ascii="Tahoma" w:eastAsia="Times New Roman" w:hAnsi="Tahoma" w:cs="Tahoma"/>
      <w:sz w:val="16"/>
      <w:szCs w:val="16"/>
    </w:rPr>
  </w:style>
  <w:style w:type="paragraph" w:styleId="ListParagraph">
    <w:name w:val="List Paragraph"/>
    <w:basedOn w:val="Normal"/>
    <w:uiPriority w:val="34"/>
    <w:qFormat/>
    <w:rsid w:val="00664ACF"/>
    <w:pPr>
      <w:ind w:left="720"/>
      <w:contextualSpacing/>
    </w:pPr>
  </w:style>
  <w:style w:type="paragraph" w:customStyle="1" w:styleId="steps">
    <w:name w:val="steps"/>
    <w:basedOn w:val="Normal"/>
    <w:link w:val="stepsChar"/>
    <w:qFormat/>
    <w:rsid w:val="00455DAF"/>
    <w:pPr>
      <w:numPr>
        <w:numId w:val="5"/>
      </w:numPr>
      <w:spacing w:before="120" w:after="120"/>
    </w:pPr>
    <w:rPr>
      <w:b/>
      <w:bCs/>
      <w:szCs w:val="20"/>
    </w:rPr>
  </w:style>
  <w:style w:type="character" w:customStyle="1" w:styleId="stepsChar">
    <w:name w:val="steps Char"/>
    <w:basedOn w:val="DefaultParagraphFont"/>
    <w:link w:val="steps"/>
    <w:rsid w:val="00455DAF"/>
    <w:rPr>
      <w:rFonts w:ascii="Arial" w:eastAsia="Times New Roman" w:hAnsi="Arial" w:cs="Times New Roman"/>
      <w:b/>
      <w:bCs/>
      <w:sz w:val="20"/>
      <w:szCs w:val="20"/>
    </w:rPr>
  </w:style>
  <w:style w:type="table" w:styleId="TableGrid">
    <w:name w:val="Table Grid"/>
    <w:basedOn w:val="TableNormal"/>
    <w:uiPriority w:val="59"/>
    <w:rsid w:val="00327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484A"/>
    <w:pPr>
      <w:tabs>
        <w:tab w:val="center" w:pos="4680"/>
        <w:tab w:val="right" w:pos="9360"/>
      </w:tabs>
    </w:pPr>
  </w:style>
  <w:style w:type="character" w:customStyle="1" w:styleId="HeaderChar">
    <w:name w:val="Header Char"/>
    <w:basedOn w:val="DefaultParagraphFont"/>
    <w:link w:val="Header"/>
    <w:uiPriority w:val="99"/>
    <w:rsid w:val="00AD484A"/>
    <w:rPr>
      <w:rFonts w:ascii="Arial" w:eastAsia="Times New Roman" w:hAnsi="Arial" w:cs="Times New Roman"/>
      <w:sz w:val="20"/>
      <w:szCs w:val="24"/>
    </w:rPr>
  </w:style>
  <w:style w:type="paragraph" w:styleId="Footer">
    <w:name w:val="footer"/>
    <w:basedOn w:val="Normal"/>
    <w:link w:val="FooterChar"/>
    <w:uiPriority w:val="99"/>
    <w:unhideWhenUsed/>
    <w:rsid w:val="00AD484A"/>
    <w:pPr>
      <w:tabs>
        <w:tab w:val="center" w:pos="4680"/>
        <w:tab w:val="right" w:pos="9360"/>
      </w:tabs>
    </w:pPr>
  </w:style>
  <w:style w:type="character" w:customStyle="1" w:styleId="FooterChar">
    <w:name w:val="Footer Char"/>
    <w:basedOn w:val="DefaultParagraphFont"/>
    <w:link w:val="Footer"/>
    <w:uiPriority w:val="99"/>
    <w:rsid w:val="00AD484A"/>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D7"/>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B649D7"/>
    <w:pPr>
      <w:keepNext/>
      <w:spacing w:before="240" w:after="60"/>
      <w:outlineLvl w:val="1"/>
    </w:pPr>
    <w:rPr>
      <w:b/>
      <w:bCs/>
      <w:iCs/>
      <w:color w:val="548DD4" w:themeColor="text2" w:themeTint="99"/>
      <w:sz w:val="24"/>
      <w:szCs w:val="28"/>
    </w:rPr>
  </w:style>
  <w:style w:type="paragraph" w:styleId="Heading4">
    <w:name w:val="heading 4"/>
    <w:basedOn w:val="Normal"/>
    <w:next w:val="Normal"/>
    <w:link w:val="Heading4Char"/>
    <w:unhideWhenUsed/>
    <w:qFormat/>
    <w:rsid w:val="00B649D7"/>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9D7"/>
    <w:rPr>
      <w:rFonts w:ascii="Arial" w:eastAsia="Times New Roman" w:hAnsi="Arial" w:cs="Times New Roman"/>
      <w:b/>
      <w:bCs/>
      <w:iCs/>
      <w:color w:val="548DD4" w:themeColor="text2" w:themeTint="99"/>
      <w:sz w:val="24"/>
      <w:szCs w:val="28"/>
    </w:rPr>
  </w:style>
  <w:style w:type="character" w:customStyle="1" w:styleId="Heading4Char">
    <w:name w:val="Heading 4 Char"/>
    <w:basedOn w:val="DefaultParagraphFont"/>
    <w:link w:val="Heading4"/>
    <w:rsid w:val="00B649D7"/>
    <w:rPr>
      <w:rFonts w:asciiTheme="majorHAnsi" w:eastAsiaTheme="majorEastAsia" w:hAnsiTheme="majorHAnsi" w:cstheme="majorBidi"/>
      <w:b/>
      <w:bCs/>
      <w:i/>
      <w:iCs/>
      <w:color w:val="4F81BD" w:themeColor="accent1"/>
      <w:sz w:val="24"/>
      <w:szCs w:val="24"/>
    </w:rPr>
  </w:style>
  <w:style w:type="character" w:styleId="Hyperlink">
    <w:name w:val="Hyperlink"/>
    <w:uiPriority w:val="99"/>
    <w:rsid w:val="00B649D7"/>
    <w:rPr>
      <w:color w:val="0000FF"/>
      <w:u w:val="single"/>
    </w:rPr>
  </w:style>
  <w:style w:type="paragraph" w:styleId="BalloonText">
    <w:name w:val="Balloon Text"/>
    <w:basedOn w:val="Normal"/>
    <w:link w:val="BalloonTextChar"/>
    <w:uiPriority w:val="99"/>
    <w:semiHidden/>
    <w:unhideWhenUsed/>
    <w:rsid w:val="00B649D7"/>
    <w:rPr>
      <w:rFonts w:ascii="Tahoma" w:hAnsi="Tahoma" w:cs="Tahoma"/>
      <w:sz w:val="16"/>
      <w:szCs w:val="16"/>
    </w:rPr>
  </w:style>
  <w:style w:type="character" w:customStyle="1" w:styleId="BalloonTextChar">
    <w:name w:val="Balloon Text Char"/>
    <w:basedOn w:val="DefaultParagraphFont"/>
    <w:link w:val="BalloonText"/>
    <w:uiPriority w:val="99"/>
    <w:semiHidden/>
    <w:rsid w:val="00B649D7"/>
    <w:rPr>
      <w:rFonts w:ascii="Tahoma" w:eastAsia="Times New Roman" w:hAnsi="Tahoma" w:cs="Tahoma"/>
      <w:sz w:val="16"/>
      <w:szCs w:val="16"/>
    </w:rPr>
  </w:style>
  <w:style w:type="paragraph" w:styleId="ListParagraph">
    <w:name w:val="List Paragraph"/>
    <w:basedOn w:val="Normal"/>
    <w:uiPriority w:val="34"/>
    <w:qFormat/>
    <w:rsid w:val="00664ACF"/>
    <w:pPr>
      <w:ind w:left="720"/>
      <w:contextualSpacing/>
    </w:pPr>
  </w:style>
  <w:style w:type="paragraph" w:customStyle="1" w:styleId="steps">
    <w:name w:val="steps"/>
    <w:basedOn w:val="Normal"/>
    <w:link w:val="stepsChar"/>
    <w:qFormat/>
    <w:rsid w:val="00455DAF"/>
    <w:pPr>
      <w:numPr>
        <w:numId w:val="5"/>
      </w:numPr>
      <w:spacing w:before="120" w:after="120"/>
    </w:pPr>
    <w:rPr>
      <w:b/>
      <w:bCs/>
      <w:szCs w:val="20"/>
    </w:rPr>
  </w:style>
  <w:style w:type="character" w:customStyle="1" w:styleId="stepsChar">
    <w:name w:val="steps Char"/>
    <w:basedOn w:val="DefaultParagraphFont"/>
    <w:link w:val="steps"/>
    <w:rsid w:val="00455DAF"/>
    <w:rPr>
      <w:rFonts w:ascii="Arial" w:eastAsia="Times New Roman" w:hAnsi="Arial" w:cs="Times New Roman"/>
      <w:b/>
      <w:bCs/>
      <w:sz w:val="20"/>
      <w:szCs w:val="20"/>
    </w:rPr>
  </w:style>
  <w:style w:type="table" w:styleId="TableGrid">
    <w:name w:val="Table Grid"/>
    <w:basedOn w:val="TableNormal"/>
    <w:uiPriority w:val="59"/>
    <w:rsid w:val="00327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484A"/>
    <w:pPr>
      <w:tabs>
        <w:tab w:val="center" w:pos="4680"/>
        <w:tab w:val="right" w:pos="9360"/>
      </w:tabs>
    </w:pPr>
  </w:style>
  <w:style w:type="character" w:customStyle="1" w:styleId="HeaderChar">
    <w:name w:val="Header Char"/>
    <w:basedOn w:val="DefaultParagraphFont"/>
    <w:link w:val="Header"/>
    <w:uiPriority w:val="99"/>
    <w:rsid w:val="00AD484A"/>
    <w:rPr>
      <w:rFonts w:ascii="Arial" w:eastAsia="Times New Roman" w:hAnsi="Arial" w:cs="Times New Roman"/>
      <w:sz w:val="20"/>
      <w:szCs w:val="24"/>
    </w:rPr>
  </w:style>
  <w:style w:type="paragraph" w:styleId="Footer">
    <w:name w:val="footer"/>
    <w:basedOn w:val="Normal"/>
    <w:link w:val="FooterChar"/>
    <w:uiPriority w:val="99"/>
    <w:unhideWhenUsed/>
    <w:rsid w:val="00AD484A"/>
    <w:pPr>
      <w:tabs>
        <w:tab w:val="center" w:pos="4680"/>
        <w:tab w:val="right" w:pos="9360"/>
      </w:tabs>
    </w:pPr>
  </w:style>
  <w:style w:type="character" w:customStyle="1" w:styleId="FooterChar">
    <w:name w:val="Footer Char"/>
    <w:basedOn w:val="DefaultParagraphFont"/>
    <w:link w:val="Footer"/>
    <w:uiPriority w:val="99"/>
    <w:rsid w:val="00AD484A"/>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Reta Kubler</dc:creator>
  <cp:lastModifiedBy>Reta Kubler</cp:lastModifiedBy>
  <cp:revision>10</cp:revision>
  <cp:lastPrinted>2013-08-13T16:58:00Z</cp:lastPrinted>
  <dcterms:created xsi:type="dcterms:W3CDTF">2013-08-13T20:28:00Z</dcterms:created>
  <dcterms:modified xsi:type="dcterms:W3CDTF">2013-08-13T21:05:00Z</dcterms:modified>
</cp:coreProperties>
</file>