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6CED" w:rsidRDefault="003E5A48">
      <w:bookmarkStart w:id="0" w:name="h.gjdgxs" w:colFirst="0" w:colLast="0"/>
      <w:bookmarkStart w:id="1" w:name="_GoBack"/>
      <w:bookmarkEnd w:id="0"/>
      <w:bookmarkEnd w:id="1"/>
      <w:r>
        <w:rPr>
          <w:rFonts w:ascii="Arial" w:eastAsia="Arial" w:hAnsi="Arial" w:cs="Arial"/>
          <w:b/>
          <w:color w:val="4F81BD"/>
          <w:sz w:val="28"/>
          <w:highlight w:val="white"/>
        </w:rPr>
        <w:t xml:space="preserve">Examples of Filtering for Mapping to Streamline Data Entry - </w:t>
      </w:r>
    </w:p>
    <w:p w:rsidR="00DF6CED" w:rsidRDefault="003E5A48">
      <w:pPr>
        <w:spacing w:after="0"/>
      </w:pPr>
      <w:r>
        <w:rPr>
          <w:rFonts w:ascii="Arial" w:eastAsia="Arial" w:hAnsi="Arial" w:cs="Arial"/>
          <w:b/>
          <w:sz w:val="24"/>
          <w:u w:val="single"/>
        </w:rPr>
        <w:t>Map Projects or Activities to Strategic Plan Items Data Entry Grid:</w:t>
      </w:r>
    </w:p>
    <w:p w:rsidR="00DF6CED" w:rsidRDefault="00DF6CED">
      <w:pPr>
        <w:spacing w:after="0"/>
      </w:pPr>
    </w:p>
    <w:p w:rsidR="00DF6CED" w:rsidRDefault="003E5A48">
      <w:pPr>
        <w:spacing w:after="0"/>
      </w:pPr>
      <w:r>
        <w:rPr>
          <w:rFonts w:ascii="Arial" w:eastAsia="Arial" w:hAnsi="Arial" w:cs="Arial"/>
        </w:rPr>
        <w:t>Note in this example the grid has 108 lines, (18 Projects / Activities X 6 Strategic Plan Items).  Filtering. sorting and copying make data entry much simpler.</w:t>
      </w:r>
    </w:p>
    <w:p w:rsidR="00DF6CED" w:rsidRDefault="003E5A48">
      <w:pPr>
        <w:spacing w:after="0"/>
      </w:pPr>
      <w:r>
        <w:rPr>
          <w:noProof/>
        </w:rPr>
        <w:drawing>
          <wp:inline distT="0" distB="0" distL="0" distR="0">
            <wp:extent cx="2743200" cy="2119532"/>
            <wp:effectExtent l="0" t="0" r="0" b="0"/>
            <wp:docPr id="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2743200" cy="2119532"/>
                    </a:xfrm>
                    <a:prstGeom prst="rect">
                      <a:avLst/>
                    </a:prstGeom>
                    <a:ln/>
                  </pic:spPr>
                </pic:pic>
              </a:graphicData>
            </a:graphic>
          </wp:inline>
        </w:drawing>
      </w:r>
    </w:p>
    <w:p w:rsidR="00DF6CED" w:rsidRDefault="00DF6CED">
      <w:pPr>
        <w:spacing w:after="0"/>
      </w:pPr>
    </w:p>
    <w:p w:rsidR="00DF6CED" w:rsidRDefault="00DF6CED">
      <w:pPr>
        <w:spacing w:after="0"/>
      </w:pPr>
    </w:p>
    <w:p w:rsidR="00DF6CED" w:rsidRDefault="003E5A48">
      <w:pPr>
        <w:spacing w:after="0"/>
      </w:pPr>
      <w:r>
        <w:rPr>
          <w:rFonts w:ascii="Arial" w:eastAsia="Arial" w:hAnsi="Arial" w:cs="Arial"/>
          <w:b/>
        </w:rPr>
        <w:t>Assumptions for Sorting / Filtering to Enter Strategic Plan Percentages</w:t>
      </w:r>
    </w:p>
    <w:p w:rsidR="00DF6CED" w:rsidRDefault="003E5A48">
      <w:pPr>
        <w:numPr>
          <w:ilvl w:val="0"/>
          <w:numId w:val="1"/>
        </w:numPr>
        <w:spacing w:after="0"/>
        <w:ind w:hanging="359"/>
        <w:contextualSpacing/>
      </w:pPr>
      <w:r>
        <w:rPr>
          <w:rFonts w:ascii="Arial" w:eastAsia="Arial" w:hAnsi="Arial" w:cs="Arial"/>
        </w:rPr>
        <w:t>All Projects / Activ</w:t>
      </w:r>
      <w:r>
        <w:rPr>
          <w:rFonts w:ascii="Arial" w:eastAsia="Arial" w:hAnsi="Arial" w:cs="Arial"/>
        </w:rPr>
        <w:t xml:space="preserve">ities with “inst” are 100% Facilities </w:t>
      </w:r>
    </w:p>
    <w:p w:rsidR="00DF6CED" w:rsidRDefault="003E5A48">
      <w:pPr>
        <w:numPr>
          <w:ilvl w:val="0"/>
          <w:numId w:val="1"/>
        </w:numPr>
        <w:spacing w:after="0"/>
        <w:ind w:hanging="359"/>
        <w:contextualSpacing/>
      </w:pPr>
      <w:r>
        <w:rPr>
          <w:rFonts w:ascii="Arial" w:eastAsia="Arial" w:hAnsi="Arial" w:cs="Arial"/>
        </w:rPr>
        <w:t>All Projects / Activities with “sci” are 100% Fundamental Research</w:t>
      </w:r>
    </w:p>
    <w:p w:rsidR="00DF6CED" w:rsidRDefault="003E5A48">
      <w:pPr>
        <w:numPr>
          <w:ilvl w:val="0"/>
          <w:numId w:val="1"/>
        </w:numPr>
        <w:spacing w:after="0"/>
        <w:ind w:hanging="359"/>
        <w:contextualSpacing/>
      </w:pPr>
      <w:r>
        <w:rPr>
          <w:rFonts w:ascii="Arial" w:eastAsia="Arial" w:hAnsi="Arial" w:cs="Arial"/>
        </w:rPr>
        <w:t>All Projects / Activities with “ed” are 100% Education</w:t>
      </w:r>
    </w:p>
    <w:p w:rsidR="00DF6CED" w:rsidRDefault="003E5A48">
      <w:pPr>
        <w:numPr>
          <w:ilvl w:val="0"/>
          <w:numId w:val="1"/>
        </w:numPr>
        <w:spacing w:after="0"/>
        <w:ind w:hanging="359"/>
        <w:contextualSpacing/>
      </w:pPr>
      <w:r>
        <w:rPr>
          <w:rFonts w:ascii="Arial" w:eastAsia="Arial" w:hAnsi="Arial" w:cs="Arial"/>
        </w:rPr>
        <w:t>All Projects / Activities with “mod” are 80% Modeling, 20% Fundamental Research</w:t>
      </w:r>
    </w:p>
    <w:p w:rsidR="00DF6CED" w:rsidRDefault="003E5A48">
      <w:pPr>
        <w:numPr>
          <w:ilvl w:val="0"/>
          <w:numId w:val="1"/>
        </w:numPr>
        <w:spacing w:after="0"/>
        <w:ind w:hanging="359"/>
        <w:contextualSpacing/>
      </w:pPr>
      <w:r>
        <w:rPr>
          <w:rFonts w:ascii="Arial" w:eastAsia="Arial" w:hAnsi="Arial" w:cs="Arial"/>
        </w:rPr>
        <w:t xml:space="preserve">All Projects / </w:t>
      </w:r>
      <w:r>
        <w:rPr>
          <w:rFonts w:ascii="Arial" w:eastAsia="Arial" w:hAnsi="Arial" w:cs="Arial"/>
        </w:rPr>
        <w:t>Activities Data Archival is 25% Modeling, 25% Facilities, 50% Computing</w:t>
      </w:r>
    </w:p>
    <w:p w:rsidR="00DF6CED" w:rsidRDefault="003E5A48">
      <w:pPr>
        <w:numPr>
          <w:ilvl w:val="0"/>
          <w:numId w:val="1"/>
        </w:numPr>
        <w:spacing w:after="0"/>
        <w:ind w:hanging="359"/>
        <w:contextualSpacing/>
      </w:pPr>
      <w:r>
        <w:rPr>
          <w:rFonts w:ascii="Arial" w:eastAsia="Arial" w:hAnsi="Arial" w:cs="Arial"/>
        </w:rPr>
        <w:t>All Projects / Activities with “admin” are 30% Modeling, 30% Fundamental Research, 30% Facilities, 10% Education</w:t>
      </w:r>
    </w:p>
    <w:p w:rsidR="00DF6CED" w:rsidRDefault="00DF6CED">
      <w:pPr>
        <w:spacing w:after="0"/>
        <w:ind w:left="720"/>
      </w:pPr>
    </w:p>
    <w:p w:rsidR="00DF6CED" w:rsidRDefault="003E5A48">
      <w:pPr>
        <w:spacing w:after="0"/>
      </w:pPr>
      <w:r>
        <w:rPr>
          <w:rFonts w:ascii="Arial" w:eastAsia="Arial" w:hAnsi="Arial" w:cs="Arial"/>
          <w:b/>
          <w:color w:val="4F81BD"/>
        </w:rPr>
        <w:t>FIRST</w:t>
      </w:r>
      <w:r>
        <w:rPr>
          <w:rFonts w:ascii="Arial" w:eastAsia="Arial" w:hAnsi="Arial" w:cs="Arial"/>
        </w:rPr>
        <w:t xml:space="preserve"> - Filter for all items at 100%, this includes “inst” or “sci” or</w:t>
      </w:r>
      <w:r>
        <w:rPr>
          <w:rFonts w:ascii="Arial" w:eastAsia="Arial" w:hAnsi="Arial" w:cs="Arial"/>
        </w:rPr>
        <w:t xml:space="preserve"> “ed”</w:t>
      </w:r>
    </w:p>
    <w:p w:rsidR="00DF6CED" w:rsidRDefault="003E5A48">
      <w:pPr>
        <w:spacing w:after="0"/>
      </w:pPr>
      <w:r>
        <w:rPr>
          <w:noProof/>
        </w:rPr>
        <w:drawing>
          <wp:inline distT="0" distB="0" distL="0" distR="0">
            <wp:extent cx="2743200" cy="2551821"/>
            <wp:effectExtent l="0" t="0" r="0" b="0"/>
            <wp:docPr id="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2743200" cy="2551821"/>
                    </a:xfrm>
                    <a:prstGeom prst="rect">
                      <a:avLst/>
                    </a:prstGeom>
                    <a:ln/>
                  </pic:spPr>
                </pic:pic>
              </a:graphicData>
            </a:graphic>
          </wp:inline>
        </w:drawing>
      </w:r>
    </w:p>
    <w:p w:rsidR="00DF6CED" w:rsidRDefault="00DF6CED">
      <w:pPr>
        <w:spacing w:after="0"/>
      </w:pPr>
    </w:p>
    <w:p w:rsidR="00DF6CED" w:rsidRDefault="003E5A48">
      <w:r>
        <w:br w:type="page"/>
      </w:r>
    </w:p>
    <w:p w:rsidR="00DF6CED" w:rsidRDefault="003E5A48">
      <w:r>
        <w:rPr>
          <w:rFonts w:ascii="Arial" w:eastAsia="Arial" w:hAnsi="Arial" w:cs="Arial"/>
        </w:rPr>
        <w:lastRenderedPageBreak/>
        <w:t>Filter for just Facilities in Strategic Plan Items, which apply to the “inst” lines.</w:t>
      </w:r>
    </w:p>
    <w:p w:rsidR="00DF6CED" w:rsidRDefault="003E5A48">
      <w:pPr>
        <w:spacing w:after="0"/>
      </w:pPr>
      <w:r>
        <w:rPr>
          <w:noProof/>
        </w:rPr>
        <w:drawing>
          <wp:inline distT="0" distB="0" distL="0" distR="0">
            <wp:extent cx="2743200" cy="1935480"/>
            <wp:effectExtent l="0" t="0" r="0" b="0"/>
            <wp:docPr id="13"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0"/>
                    <a:srcRect/>
                    <a:stretch>
                      <a:fillRect/>
                    </a:stretch>
                  </pic:blipFill>
                  <pic:spPr>
                    <a:xfrm>
                      <a:off x="0" y="0"/>
                      <a:ext cx="2743200" cy="1935480"/>
                    </a:xfrm>
                    <a:prstGeom prst="rect">
                      <a:avLst/>
                    </a:prstGeom>
                    <a:ln/>
                  </pic:spPr>
                </pic:pic>
              </a:graphicData>
            </a:graphic>
          </wp:inline>
        </w:drawing>
      </w:r>
    </w:p>
    <w:p w:rsidR="00DF6CED" w:rsidRDefault="00DF6CED">
      <w:pPr>
        <w:spacing w:after="0"/>
      </w:pPr>
    </w:p>
    <w:p w:rsidR="00DF6CED" w:rsidRDefault="003E5A48">
      <w:pPr>
        <w:spacing w:after="0"/>
      </w:pPr>
      <w:r>
        <w:rPr>
          <w:rFonts w:ascii="Arial" w:eastAsia="Arial" w:hAnsi="Arial" w:cs="Arial"/>
        </w:rPr>
        <w:t>Make sure Priorities are sorted in ascending order; this will place instrument entries together, science entries together and education entries together.</w:t>
      </w:r>
    </w:p>
    <w:p w:rsidR="00DF6CED" w:rsidRDefault="003E5A48">
      <w:pPr>
        <w:spacing w:after="0"/>
      </w:pPr>
      <w:r>
        <w:rPr>
          <w:noProof/>
        </w:rPr>
        <w:drawing>
          <wp:inline distT="0" distB="0" distL="0" distR="0">
            <wp:extent cx="2743200" cy="1941635"/>
            <wp:effectExtent l="0" t="0" r="0" b="0"/>
            <wp:docPr id="17"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11"/>
                    <a:srcRect/>
                    <a:stretch>
                      <a:fillRect/>
                    </a:stretch>
                  </pic:blipFill>
                  <pic:spPr>
                    <a:xfrm>
                      <a:off x="0" y="0"/>
                      <a:ext cx="2743200" cy="1941635"/>
                    </a:xfrm>
                    <a:prstGeom prst="rect">
                      <a:avLst/>
                    </a:prstGeom>
                    <a:ln/>
                  </pic:spPr>
                </pic:pic>
              </a:graphicData>
            </a:graphic>
          </wp:inline>
        </w:drawing>
      </w:r>
    </w:p>
    <w:p w:rsidR="00DF6CED" w:rsidRDefault="00DF6CED">
      <w:pPr>
        <w:spacing w:after="0"/>
      </w:pPr>
    </w:p>
    <w:p w:rsidR="00DF6CED" w:rsidRDefault="003E5A48">
      <w:pPr>
        <w:spacing w:after="0"/>
      </w:pPr>
      <w:r>
        <w:rPr>
          <w:rFonts w:ascii="Arial" w:eastAsia="Arial" w:hAnsi="Arial" w:cs="Arial"/>
        </w:rPr>
        <w:t>For the first Instrument Project / Activity enter “100” and copy down and SAVE.</w:t>
      </w:r>
    </w:p>
    <w:p w:rsidR="00DF6CED" w:rsidRDefault="003E5A48">
      <w:pPr>
        <w:spacing w:after="0"/>
      </w:pPr>
      <w:r>
        <w:t xml:space="preserve"> </w:t>
      </w:r>
      <w:r>
        <w:rPr>
          <w:noProof/>
        </w:rPr>
        <w:drawing>
          <wp:inline distT="0" distB="0" distL="0" distR="0">
            <wp:extent cx="2743200" cy="1935480"/>
            <wp:effectExtent l="0" t="0" r="0" b="0"/>
            <wp:docPr id="18"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2"/>
                    <a:srcRect/>
                    <a:stretch>
                      <a:fillRect/>
                    </a:stretch>
                  </pic:blipFill>
                  <pic:spPr>
                    <a:xfrm>
                      <a:off x="0" y="0"/>
                      <a:ext cx="2743200" cy="1935480"/>
                    </a:xfrm>
                    <a:prstGeom prst="rect">
                      <a:avLst/>
                    </a:prstGeom>
                    <a:ln/>
                  </pic:spPr>
                </pic:pic>
              </a:graphicData>
            </a:graphic>
          </wp:inline>
        </w:drawing>
      </w:r>
    </w:p>
    <w:p w:rsidR="00DF6CED" w:rsidRDefault="00DF6CED">
      <w:pPr>
        <w:spacing w:after="0"/>
      </w:pPr>
    </w:p>
    <w:p w:rsidR="00DF6CED" w:rsidRDefault="00DF6CED">
      <w:pPr>
        <w:spacing w:after="0"/>
      </w:pPr>
    </w:p>
    <w:p w:rsidR="00DF6CED" w:rsidRDefault="00DF6CED">
      <w:pPr>
        <w:spacing w:after="0"/>
      </w:pPr>
    </w:p>
    <w:p w:rsidR="00DF6CED" w:rsidRDefault="00DF6CED">
      <w:pPr>
        <w:spacing w:after="0"/>
      </w:pPr>
    </w:p>
    <w:p w:rsidR="00DF6CED" w:rsidRDefault="00DF6CED">
      <w:pPr>
        <w:spacing w:after="0"/>
      </w:pPr>
    </w:p>
    <w:p w:rsidR="00DF6CED" w:rsidRDefault="00DF6CED">
      <w:pPr>
        <w:spacing w:after="0"/>
      </w:pPr>
    </w:p>
    <w:p w:rsidR="00DF6CED" w:rsidRDefault="00DF6CED">
      <w:pPr>
        <w:spacing w:after="0"/>
      </w:pPr>
    </w:p>
    <w:p w:rsidR="00DF6CED" w:rsidRDefault="003E5A48">
      <w:pPr>
        <w:spacing w:after="0"/>
      </w:pPr>
      <w:r>
        <w:rPr>
          <w:rFonts w:ascii="Arial" w:eastAsia="Arial" w:hAnsi="Arial" w:cs="Arial"/>
        </w:rPr>
        <w:lastRenderedPageBreak/>
        <w:t>Filter only on Fundamental Research under Strategic Plan Items which applies to the “sci” lines; make sure other items are not checked.</w:t>
      </w:r>
    </w:p>
    <w:p w:rsidR="00DF6CED" w:rsidRDefault="003E5A48">
      <w:pPr>
        <w:spacing w:after="0"/>
      </w:pPr>
      <w:r>
        <w:rPr>
          <w:noProof/>
        </w:rPr>
        <w:drawing>
          <wp:inline distT="0" distB="0" distL="0" distR="0">
            <wp:extent cx="2743200" cy="1940462"/>
            <wp:effectExtent l="0" t="0" r="0" b="0"/>
            <wp:docPr id="19"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3"/>
                    <a:srcRect/>
                    <a:stretch>
                      <a:fillRect/>
                    </a:stretch>
                  </pic:blipFill>
                  <pic:spPr>
                    <a:xfrm>
                      <a:off x="0" y="0"/>
                      <a:ext cx="2743200" cy="1940462"/>
                    </a:xfrm>
                    <a:prstGeom prst="rect">
                      <a:avLst/>
                    </a:prstGeom>
                    <a:ln/>
                  </pic:spPr>
                </pic:pic>
              </a:graphicData>
            </a:graphic>
          </wp:inline>
        </w:drawing>
      </w:r>
    </w:p>
    <w:p w:rsidR="00DF6CED" w:rsidRDefault="00DF6CED">
      <w:pPr>
        <w:spacing w:after="0"/>
      </w:pPr>
    </w:p>
    <w:p w:rsidR="00DF6CED" w:rsidRDefault="003E5A48">
      <w:pPr>
        <w:spacing w:after="0"/>
      </w:pPr>
      <w:r>
        <w:rPr>
          <w:rFonts w:ascii="Arial" w:eastAsia="Arial" w:hAnsi="Arial" w:cs="Arial"/>
        </w:rPr>
        <w:t xml:space="preserve">Make sure Priorities are sorted in ascending order.  For the first Science Project / Activity enter “100” and copy down and SAVE.  </w:t>
      </w:r>
    </w:p>
    <w:p w:rsidR="00DF6CED" w:rsidRDefault="003E5A48">
      <w:pPr>
        <w:spacing w:after="0"/>
      </w:pPr>
      <w:r>
        <w:rPr>
          <w:noProof/>
        </w:rPr>
        <w:drawing>
          <wp:inline distT="0" distB="0" distL="0" distR="0">
            <wp:extent cx="2743200" cy="1931670"/>
            <wp:effectExtent l="0" t="0" r="0" b="0"/>
            <wp:docPr id="20"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14"/>
                    <a:srcRect/>
                    <a:stretch>
                      <a:fillRect/>
                    </a:stretch>
                  </pic:blipFill>
                  <pic:spPr>
                    <a:xfrm>
                      <a:off x="0" y="0"/>
                      <a:ext cx="2743200" cy="1931670"/>
                    </a:xfrm>
                    <a:prstGeom prst="rect">
                      <a:avLst/>
                    </a:prstGeom>
                    <a:ln/>
                  </pic:spPr>
                </pic:pic>
              </a:graphicData>
            </a:graphic>
          </wp:inline>
        </w:drawing>
      </w:r>
    </w:p>
    <w:p w:rsidR="00DF6CED" w:rsidRDefault="00DF6CED">
      <w:pPr>
        <w:spacing w:after="0"/>
      </w:pPr>
    </w:p>
    <w:p w:rsidR="00DF6CED" w:rsidRDefault="003E5A48">
      <w:pPr>
        <w:spacing w:after="0"/>
      </w:pPr>
      <w:r>
        <w:rPr>
          <w:rFonts w:ascii="Arial" w:eastAsia="Arial" w:hAnsi="Arial" w:cs="Arial"/>
        </w:rPr>
        <w:t>Filter only on Education under Strategic Plan Items which applies to the “ed” lines; make sure other items are not checke</w:t>
      </w:r>
      <w:r>
        <w:rPr>
          <w:rFonts w:ascii="Arial" w:eastAsia="Arial" w:hAnsi="Arial" w:cs="Arial"/>
        </w:rPr>
        <w:t>d.</w:t>
      </w:r>
    </w:p>
    <w:p w:rsidR="00DF6CED" w:rsidRDefault="003E5A48">
      <w:pPr>
        <w:spacing w:after="0"/>
      </w:pPr>
      <w:r>
        <w:rPr>
          <w:noProof/>
        </w:rPr>
        <w:drawing>
          <wp:inline distT="0" distB="0" distL="0" distR="0">
            <wp:extent cx="2743200" cy="1936945"/>
            <wp:effectExtent l="0" t="0" r="0" b="0"/>
            <wp:docPr id="21"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15"/>
                    <a:srcRect/>
                    <a:stretch>
                      <a:fillRect/>
                    </a:stretch>
                  </pic:blipFill>
                  <pic:spPr>
                    <a:xfrm>
                      <a:off x="0" y="0"/>
                      <a:ext cx="2743200" cy="1936945"/>
                    </a:xfrm>
                    <a:prstGeom prst="rect">
                      <a:avLst/>
                    </a:prstGeom>
                    <a:ln/>
                  </pic:spPr>
                </pic:pic>
              </a:graphicData>
            </a:graphic>
          </wp:inline>
        </w:drawing>
      </w:r>
    </w:p>
    <w:p w:rsidR="00DF6CED" w:rsidRDefault="00DF6CED">
      <w:pPr>
        <w:spacing w:after="0"/>
      </w:pPr>
    </w:p>
    <w:p w:rsidR="00DF6CED" w:rsidRDefault="00DF6CED">
      <w:pPr>
        <w:spacing w:after="0"/>
      </w:pPr>
    </w:p>
    <w:p w:rsidR="00DF6CED" w:rsidRDefault="00DF6CED">
      <w:pPr>
        <w:spacing w:after="0"/>
      </w:pPr>
    </w:p>
    <w:p w:rsidR="00DF6CED" w:rsidRDefault="00DF6CED">
      <w:pPr>
        <w:spacing w:after="0"/>
      </w:pPr>
    </w:p>
    <w:p w:rsidR="00DF6CED" w:rsidRDefault="00DF6CED">
      <w:pPr>
        <w:spacing w:after="0"/>
      </w:pPr>
    </w:p>
    <w:p w:rsidR="00DF6CED" w:rsidRDefault="00DF6CED">
      <w:pPr>
        <w:spacing w:after="0"/>
      </w:pPr>
    </w:p>
    <w:p w:rsidR="00DF6CED" w:rsidRDefault="003E5A48">
      <w:pPr>
        <w:spacing w:after="0"/>
      </w:pPr>
      <w:r>
        <w:rPr>
          <w:rFonts w:ascii="Arial" w:eastAsia="Arial" w:hAnsi="Arial" w:cs="Arial"/>
        </w:rPr>
        <w:t>Make sure Priorities are sorted in ascending order.  For the first Education Project / Activity enter “100”, since there is only one more line, enter “100” in the second one as well and save.</w:t>
      </w:r>
    </w:p>
    <w:p w:rsidR="00DF6CED" w:rsidRDefault="003E5A48">
      <w:pPr>
        <w:spacing w:after="0"/>
      </w:pPr>
      <w:r>
        <w:rPr>
          <w:noProof/>
        </w:rPr>
        <w:drawing>
          <wp:inline distT="0" distB="0" distL="0" distR="0">
            <wp:extent cx="2743200" cy="1940462"/>
            <wp:effectExtent l="0" t="0" r="0" b="0"/>
            <wp:docPr id="22"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6"/>
                    <a:srcRect/>
                    <a:stretch>
                      <a:fillRect/>
                    </a:stretch>
                  </pic:blipFill>
                  <pic:spPr>
                    <a:xfrm>
                      <a:off x="0" y="0"/>
                      <a:ext cx="2743200" cy="1940462"/>
                    </a:xfrm>
                    <a:prstGeom prst="rect">
                      <a:avLst/>
                    </a:prstGeom>
                    <a:ln/>
                  </pic:spPr>
                </pic:pic>
              </a:graphicData>
            </a:graphic>
          </wp:inline>
        </w:drawing>
      </w:r>
    </w:p>
    <w:p w:rsidR="00DF6CED" w:rsidRDefault="00DF6CED">
      <w:pPr>
        <w:spacing w:after="0"/>
      </w:pPr>
    </w:p>
    <w:p w:rsidR="00DF6CED" w:rsidRDefault="003E5A48">
      <w:pPr>
        <w:spacing w:after="0"/>
      </w:pPr>
      <w:r>
        <w:rPr>
          <w:rFonts w:ascii="Arial" w:eastAsia="Arial" w:hAnsi="Arial" w:cs="Arial"/>
        </w:rPr>
        <w:t>Clear the Filter on the grid.</w:t>
      </w:r>
    </w:p>
    <w:p w:rsidR="00DF6CED" w:rsidRDefault="003E5A48">
      <w:pPr>
        <w:spacing w:after="0"/>
      </w:pPr>
      <w:r>
        <w:rPr>
          <w:noProof/>
        </w:rPr>
        <w:drawing>
          <wp:inline distT="0" distB="0" distL="0" distR="0">
            <wp:extent cx="2743200" cy="613117"/>
            <wp:effectExtent l="0" t="0" r="0" b="0"/>
            <wp:docPr id="23"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17"/>
                    <a:srcRect/>
                    <a:stretch>
                      <a:fillRect/>
                    </a:stretch>
                  </pic:blipFill>
                  <pic:spPr>
                    <a:xfrm>
                      <a:off x="0" y="0"/>
                      <a:ext cx="2743200" cy="613117"/>
                    </a:xfrm>
                    <a:prstGeom prst="rect">
                      <a:avLst/>
                    </a:prstGeom>
                    <a:ln/>
                  </pic:spPr>
                </pic:pic>
              </a:graphicData>
            </a:graphic>
          </wp:inline>
        </w:drawing>
      </w:r>
    </w:p>
    <w:p w:rsidR="00DF6CED" w:rsidRDefault="00DF6CED">
      <w:pPr>
        <w:spacing w:after="0"/>
      </w:pPr>
    </w:p>
    <w:p w:rsidR="00DF6CED" w:rsidRDefault="003E5A48">
      <w:pPr>
        <w:spacing w:after="0"/>
      </w:pPr>
      <w:r>
        <w:rPr>
          <w:rFonts w:ascii="Arial" w:eastAsia="Arial" w:hAnsi="Arial" w:cs="Arial"/>
        </w:rPr>
        <w:t>To see what’s been mapped so far, select 100% from the Percent Column:</w:t>
      </w:r>
    </w:p>
    <w:p w:rsidR="00DF6CED" w:rsidRDefault="00DF6CED">
      <w:pPr>
        <w:spacing w:after="0"/>
      </w:pPr>
    </w:p>
    <w:p w:rsidR="00DF6CED" w:rsidRDefault="003E5A48">
      <w:pPr>
        <w:spacing w:after="0"/>
      </w:pPr>
      <w:r>
        <w:rPr>
          <w:noProof/>
        </w:rPr>
        <w:drawing>
          <wp:inline distT="0" distB="0" distL="0" distR="0">
            <wp:extent cx="2743200" cy="1725930"/>
            <wp:effectExtent l="0" t="0" r="0" b="0"/>
            <wp:docPr id="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8"/>
                    <a:srcRect/>
                    <a:stretch>
                      <a:fillRect/>
                    </a:stretch>
                  </pic:blipFill>
                  <pic:spPr>
                    <a:xfrm>
                      <a:off x="0" y="0"/>
                      <a:ext cx="2743200" cy="1725930"/>
                    </a:xfrm>
                    <a:prstGeom prst="rect">
                      <a:avLst/>
                    </a:prstGeom>
                    <a:ln/>
                  </pic:spPr>
                </pic:pic>
              </a:graphicData>
            </a:graphic>
          </wp:inline>
        </w:drawing>
      </w:r>
    </w:p>
    <w:p w:rsidR="00DF6CED" w:rsidRDefault="00DF6CED">
      <w:pPr>
        <w:spacing w:after="0"/>
      </w:pPr>
    </w:p>
    <w:p w:rsidR="00DF6CED" w:rsidRDefault="003E5A48">
      <w:pPr>
        <w:spacing w:after="0"/>
      </w:pPr>
      <w:r>
        <w:rPr>
          <w:rFonts w:ascii="Arial" w:eastAsia="Arial" w:hAnsi="Arial" w:cs="Arial"/>
        </w:rPr>
        <w:t>Clear the Entire Filter at the right bottom of the grid.</w:t>
      </w:r>
    </w:p>
    <w:p w:rsidR="00DF6CED" w:rsidRDefault="00DF6CED">
      <w:pPr>
        <w:spacing w:after="0"/>
      </w:pPr>
    </w:p>
    <w:p w:rsidR="00DF6CED" w:rsidRDefault="003E5A48">
      <w:pPr>
        <w:spacing w:after="0"/>
      </w:pPr>
      <w:r>
        <w:rPr>
          <w:noProof/>
        </w:rPr>
        <w:drawing>
          <wp:inline distT="0" distB="0" distL="0" distR="0">
            <wp:extent cx="2743200" cy="325902"/>
            <wp:effectExtent l="0" t="0" r="0" b="0"/>
            <wp:docPr id="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9"/>
                    <a:srcRect/>
                    <a:stretch>
                      <a:fillRect/>
                    </a:stretch>
                  </pic:blipFill>
                  <pic:spPr>
                    <a:xfrm>
                      <a:off x="0" y="0"/>
                      <a:ext cx="2743200" cy="325902"/>
                    </a:xfrm>
                    <a:prstGeom prst="rect">
                      <a:avLst/>
                    </a:prstGeom>
                    <a:ln/>
                  </pic:spPr>
                </pic:pic>
              </a:graphicData>
            </a:graphic>
          </wp:inline>
        </w:drawing>
      </w:r>
    </w:p>
    <w:p w:rsidR="00DF6CED" w:rsidRDefault="003E5A48">
      <w:r>
        <w:br w:type="page"/>
      </w:r>
    </w:p>
    <w:p w:rsidR="00DF6CED" w:rsidRDefault="00DF6CED"/>
    <w:p w:rsidR="00DF6CED" w:rsidRDefault="003E5A48">
      <w:pPr>
        <w:spacing w:after="0"/>
      </w:pPr>
      <w:r>
        <w:rPr>
          <w:rFonts w:ascii="Arial" w:eastAsia="Arial" w:hAnsi="Arial" w:cs="Arial"/>
          <w:b/>
          <w:color w:val="4F81BD"/>
        </w:rPr>
        <w:t>SECOND</w:t>
      </w:r>
      <w:r>
        <w:rPr>
          <w:rFonts w:ascii="Arial" w:eastAsia="Arial" w:hAnsi="Arial" w:cs="Arial"/>
        </w:rPr>
        <w:t xml:space="preserve"> – Filter for all modeling projects.  Recall that these projects are 80% Modeling, 20% Fundamental Research.</w:t>
      </w:r>
    </w:p>
    <w:p w:rsidR="00DF6CED" w:rsidRDefault="003E5A48">
      <w:pPr>
        <w:spacing w:after="0"/>
      </w:pPr>
      <w:r>
        <w:rPr>
          <w:noProof/>
        </w:rPr>
        <w:drawing>
          <wp:inline distT="0" distB="0" distL="0" distR="0">
            <wp:extent cx="0" cy="0"/>
            <wp:effectExtent l="0" t="0" r="0" b="0"/>
            <wp:docPr id="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0"/>
                    <a:srcRect/>
                    <a:stretch>
                      <a:fillRect/>
                    </a:stretch>
                  </pic:blipFill>
                  <pic:spPr>
                    <a:xfrm>
                      <a:off x="0" y="0"/>
                      <a:ext cx="0" cy="0"/>
                    </a:xfrm>
                    <a:prstGeom prst="rect">
                      <a:avLst/>
                    </a:prstGeom>
                    <a:ln/>
                  </pic:spPr>
                </pic:pic>
              </a:graphicData>
            </a:graphic>
          </wp:inline>
        </w:drawing>
      </w:r>
      <w:r>
        <w:t xml:space="preserve"> </w:t>
      </w:r>
      <w:r>
        <w:rPr>
          <w:noProof/>
        </w:rPr>
        <w:drawing>
          <wp:inline distT="0" distB="0" distL="0" distR="0">
            <wp:extent cx="2743200" cy="1940169"/>
            <wp:effectExtent l="0" t="0" r="0" b="0"/>
            <wp:docPr id="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1"/>
                    <a:srcRect/>
                    <a:stretch>
                      <a:fillRect/>
                    </a:stretch>
                  </pic:blipFill>
                  <pic:spPr>
                    <a:xfrm>
                      <a:off x="0" y="0"/>
                      <a:ext cx="2743200" cy="1940169"/>
                    </a:xfrm>
                    <a:prstGeom prst="rect">
                      <a:avLst/>
                    </a:prstGeom>
                    <a:ln/>
                  </pic:spPr>
                </pic:pic>
              </a:graphicData>
            </a:graphic>
          </wp:inline>
        </w:drawing>
      </w:r>
    </w:p>
    <w:p w:rsidR="00DF6CED" w:rsidRDefault="00DF6CED">
      <w:pPr>
        <w:spacing w:after="0"/>
      </w:pPr>
    </w:p>
    <w:p w:rsidR="00DF6CED" w:rsidRDefault="003E5A48">
      <w:pPr>
        <w:spacing w:after="0"/>
      </w:pPr>
      <w:r>
        <w:rPr>
          <w:rFonts w:ascii="Arial" w:eastAsia="Arial" w:hAnsi="Arial" w:cs="Arial"/>
        </w:rPr>
        <w:t>Filter for only Fundamental Research and Community Models in Strategic Plan Items since these are the only two Strategic Plan items to which these apply. This takes the visible list for data entry from 24 to just 8 items.</w:t>
      </w:r>
    </w:p>
    <w:p w:rsidR="00DF6CED" w:rsidRDefault="003E5A48">
      <w:pPr>
        <w:spacing w:after="0"/>
      </w:pPr>
      <w:r>
        <w:rPr>
          <w:noProof/>
        </w:rPr>
        <w:drawing>
          <wp:inline distT="0" distB="0" distL="0" distR="0">
            <wp:extent cx="2743200" cy="1960978"/>
            <wp:effectExtent l="0" t="0" r="0" b="0"/>
            <wp:docPr id="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2"/>
                    <a:srcRect/>
                    <a:stretch>
                      <a:fillRect/>
                    </a:stretch>
                  </pic:blipFill>
                  <pic:spPr>
                    <a:xfrm>
                      <a:off x="0" y="0"/>
                      <a:ext cx="2743200" cy="1960978"/>
                    </a:xfrm>
                    <a:prstGeom prst="rect">
                      <a:avLst/>
                    </a:prstGeom>
                    <a:ln/>
                  </pic:spPr>
                </pic:pic>
              </a:graphicData>
            </a:graphic>
          </wp:inline>
        </w:drawing>
      </w:r>
    </w:p>
    <w:p w:rsidR="00DF6CED" w:rsidRDefault="00DF6CED">
      <w:pPr>
        <w:spacing w:after="0"/>
      </w:pPr>
    </w:p>
    <w:p w:rsidR="00DF6CED" w:rsidRDefault="003E5A48">
      <w:pPr>
        <w:spacing w:after="0"/>
      </w:pPr>
      <w:r>
        <w:rPr>
          <w:rFonts w:ascii="Arial" w:eastAsia="Arial" w:hAnsi="Arial" w:cs="Arial"/>
        </w:rPr>
        <w:t>Make sure Strategic Plan Item</w:t>
      </w:r>
      <w:r>
        <w:rPr>
          <w:rFonts w:ascii="Arial" w:eastAsia="Arial" w:hAnsi="Arial" w:cs="Arial"/>
        </w:rPr>
        <w:t>s are sorted in ascending order.  Enter 20% in the Fundamental Research Lines and enter 80% in the Community Models Lines and SAVE.</w:t>
      </w:r>
    </w:p>
    <w:p w:rsidR="00DF6CED" w:rsidRDefault="003E5A48">
      <w:pPr>
        <w:spacing w:after="0"/>
      </w:pPr>
      <w:r>
        <w:rPr>
          <w:noProof/>
        </w:rPr>
        <w:drawing>
          <wp:inline distT="0" distB="0" distL="0" distR="0">
            <wp:extent cx="2743200" cy="1399149"/>
            <wp:effectExtent l="0" t="0" r="0" b="0"/>
            <wp:docPr id="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3"/>
                    <a:srcRect/>
                    <a:stretch>
                      <a:fillRect/>
                    </a:stretch>
                  </pic:blipFill>
                  <pic:spPr>
                    <a:xfrm>
                      <a:off x="0" y="0"/>
                      <a:ext cx="2743200" cy="1399149"/>
                    </a:xfrm>
                    <a:prstGeom prst="rect">
                      <a:avLst/>
                    </a:prstGeom>
                    <a:ln/>
                  </pic:spPr>
                </pic:pic>
              </a:graphicData>
            </a:graphic>
          </wp:inline>
        </w:drawing>
      </w:r>
    </w:p>
    <w:p w:rsidR="00DF6CED" w:rsidRDefault="00DF6CED">
      <w:pPr>
        <w:spacing w:after="0"/>
      </w:pPr>
    </w:p>
    <w:p w:rsidR="00DF6CED" w:rsidRDefault="003E5A48">
      <w:pPr>
        <w:spacing w:after="0"/>
      </w:pPr>
      <w:r>
        <w:rPr>
          <w:rFonts w:ascii="Arial" w:eastAsia="Arial" w:hAnsi="Arial" w:cs="Arial"/>
        </w:rPr>
        <w:t>Clear the Entire Filter at the right bottom of the grid.</w:t>
      </w:r>
    </w:p>
    <w:p w:rsidR="00DF6CED" w:rsidRDefault="00DF6CED">
      <w:pPr>
        <w:spacing w:after="0"/>
      </w:pPr>
    </w:p>
    <w:p w:rsidR="00DF6CED" w:rsidRDefault="003E5A48">
      <w:pPr>
        <w:spacing w:after="0"/>
      </w:pPr>
      <w:r>
        <w:rPr>
          <w:noProof/>
        </w:rPr>
        <w:drawing>
          <wp:inline distT="0" distB="0" distL="0" distR="0">
            <wp:extent cx="2743200" cy="325902"/>
            <wp:effectExtent l="0" t="0" r="0" b="0"/>
            <wp:docPr id="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9"/>
                    <a:srcRect/>
                    <a:stretch>
                      <a:fillRect/>
                    </a:stretch>
                  </pic:blipFill>
                  <pic:spPr>
                    <a:xfrm>
                      <a:off x="0" y="0"/>
                      <a:ext cx="2743200" cy="325902"/>
                    </a:xfrm>
                    <a:prstGeom prst="rect">
                      <a:avLst/>
                    </a:prstGeom>
                    <a:ln/>
                  </pic:spPr>
                </pic:pic>
              </a:graphicData>
            </a:graphic>
          </wp:inline>
        </w:drawing>
      </w:r>
    </w:p>
    <w:p w:rsidR="00DF6CED" w:rsidRDefault="00DF6CED">
      <w:pPr>
        <w:spacing w:after="0"/>
      </w:pPr>
    </w:p>
    <w:p w:rsidR="00DF6CED" w:rsidRDefault="00DF6CED">
      <w:pPr>
        <w:spacing w:after="0"/>
      </w:pPr>
    </w:p>
    <w:p w:rsidR="00DF6CED" w:rsidRDefault="003E5A48">
      <w:r>
        <w:rPr>
          <w:rFonts w:ascii="Arial" w:eastAsia="Arial" w:hAnsi="Arial" w:cs="Arial"/>
          <w:b/>
          <w:color w:val="4F81BD"/>
        </w:rPr>
        <w:t>THIRD</w:t>
      </w:r>
      <w:r>
        <w:rPr>
          <w:rFonts w:ascii="Arial" w:eastAsia="Arial" w:hAnsi="Arial" w:cs="Arial"/>
        </w:rPr>
        <w:t xml:space="preserve"> – Filter for all data archival projects.  Recall thes</w:t>
      </w:r>
      <w:r>
        <w:rPr>
          <w:rFonts w:ascii="Arial" w:eastAsia="Arial" w:hAnsi="Arial" w:cs="Arial"/>
        </w:rPr>
        <w:t>e projects are 25% Modeling, 25% Facilities, and 50% Computing</w:t>
      </w:r>
    </w:p>
    <w:p w:rsidR="00DF6CED" w:rsidRDefault="003E5A48">
      <w:pPr>
        <w:spacing w:after="0"/>
      </w:pPr>
      <w:r>
        <w:rPr>
          <w:noProof/>
        </w:rPr>
        <w:drawing>
          <wp:inline distT="0" distB="0" distL="0" distR="0">
            <wp:extent cx="2743200" cy="1584960"/>
            <wp:effectExtent l="0" t="0" r="0" b="0"/>
            <wp:docPr id="1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4"/>
                    <a:srcRect/>
                    <a:stretch>
                      <a:fillRect/>
                    </a:stretch>
                  </pic:blipFill>
                  <pic:spPr>
                    <a:xfrm>
                      <a:off x="0" y="0"/>
                      <a:ext cx="2743200" cy="1584960"/>
                    </a:xfrm>
                    <a:prstGeom prst="rect">
                      <a:avLst/>
                    </a:prstGeom>
                    <a:ln/>
                  </pic:spPr>
                </pic:pic>
              </a:graphicData>
            </a:graphic>
          </wp:inline>
        </w:drawing>
      </w:r>
    </w:p>
    <w:p w:rsidR="00DF6CED" w:rsidRDefault="00DF6CED">
      <w:pPr>
        <w:spacing w:after="0"/>
      </w:pPr>
    </w:p>
    <w:p w:rsidR="00DF6CED" w:rsidRDefault="003E5A48">
      <w:pPr>
        <w:spacing w:after="0"/>
      </w:pPr>
      <w:r>
        <w:rPr>
          <w:rFonts w:ascii="Arial" w:eastAsia="Arial" w:hAnsi="Arial" w:cs="Arial"/>
        </w:rPr>
        <w:t>Since only one Project / Activity is identified there is no need to filter further.  Enter “50” in Community Models, “25” in Observational Facilities and “25” in Information and Computing Sy</w:t>
      </w:r>
      <w:r>
        <w:rPr>
          <w:rFonts w:ascii="Arial" w:eastAsia="Arial" w:hAnsi="Arial" w:cs="Arial"/>
        </w:rPr>
        <w:t>stem Services and SAVE.</w:t>
      </w:r>
    </w:p>
    <w:p w:rsidR="00DF6CED" w:rsidRDefault="003E5A48">
      <w:pPr>
        <w:spacing w:after="0"/>
      </w:pPr>
      <w:r>
        <w:rPr>
          <w:noProof/>
        </w:rPr>
        <w:drawing>
          <wp:inline distT="0" distB="0" distL="0" distR="0">
            <wp:extent cx="2743200" cy="1586425"/>
            <wp:effectExtent l="0" t="0" r="0" b="0"/>
            <wp:docPr id="1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5"/>
                    <a:srcRect/>
                    <a:stretch>
                      <a:fillRect/>
                    </a:stretch>
                  </pic:blipFill>
                  <pic:spPr>
                    <a:xfrm>
                      <a:off x="0" y="0"/>
                      <a:ext cx="2743200" cy="1586425"/>
                    </a:xfrm>
                    <a:prstGeom prst="rect">
                      <a:avLst/>
                    </a:prstGeom>
                    <a:ln/>
                  </pic:spPr>
                </pic:pic>
              </a:graphicData>
            </a:graphic>
          </wp:inline>
        </w:drawing>
      </w:r>
    </w:p>
    <w:p w:rsidR="00DF6CED" w:rsidRDefault="00DF6CED">
      <w:pPr>
        <w:spacing w:after="0"/>
      </w:pPr>
    </w:p>
    <w:p w:rsidR="00DF6CED" w:rsidRDefault="003E5A48">
      <w:pPr>
        <w:spacing w:after="0"/>
      </w:pPr>
      <w:r>
        <w:rPr>
          <w:rFonts w:ascii="Arial" w:eastAsia="Arial" w:hAnsi="Arial" w:cs="Arial"/>
        </w:rPr>
        <w:t>Clear the Filter on the grid.</w:t>
      </w:r>
    </w:p>
    <w:p w:rsidR="00DF6CED" w:rsidRDefault="00DF6CED">
      <w:pPr>
        <w:spacing w:after="0"/>
      </w:pPr>
    </w:p>
    <w:p w:rsidR="00DF6CED" w:rsidRDefault="003E5A48">
      <w:pPr>
        <w:spacing w:after="0"/>
      </w:pPr>
      <w:r>
        <w:rPr>
          <w:rFonts w:ascii="Arial" w:eastAsia="Arial" w:hAnsi="Arial" w:cs="Arial"/>
        </w:rPr>
        <w:t>To see what’s been mapped so far, select all but 0% from the Percent Column:</w:t>
      </w:r>
    </w:p>
    <w:p w:rsidR="00DF6CED" w:rsidRDefault="003E5A48">
      <w:pPr>
        <w:spacing w:after="0"/>
      </w:pPr>
      <w:r>
        <w:rPr>
          <w:noProof/>
        </w:rPr>
        <w:drawing>
          <wp:inline distT="0" distB="0" distL="0" distR="0">
            <wp:extent cx="2743200" cy="2489395"/>
            <wp:effectExtent l="0" t="0" r="0" b="0"/>
            <wp:docPr id="12"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26"/>
                    <a:srcRect/>
                    <a:stretch>
                      <a:fillRect/>
                    </a:stretch>
                  </pic:blipFill>
                  <pic:spPr>
                    <a:xfrm>
                      <a:off x="0" y="0"/>
                      <a:ext cx="2743200" cy="2489395"/>
                    </a:xfrm>
                    <a:prstGeom prst="rect">
                      <a:avLst/>
                    </a:prstGeom>
                    <a:ln/>
                  </pic:spPr>
                </pic:pic>
              </a:graphicData>
            </a:graphic>
          </wp:inline>
        </w:drawing>
      </w:r>
    </w:p>
    <w:p w:rsidR="00DF6CED" w:rsidRDefault="00DF6CED">
      <w:pPr>
        <w:spacing w:after="0"/>
      </w:pPr>
    </w:p>
    <w:p w:rsidR="00DF6CED" w:rsidRDefault="003E5A48">
      <w:r>
        <w:br w:type="page"/>
      </w:r>
    </w:p>
    <w:p w:rsidR="00DF6CED" w:rsidRDefault="003E5A48">
      <w:pPr>
        <w:spacing w:after="0"/>
      </w:pPr>
      <w:r>
        <w:rPr>
          <w:rFonts w:ascii="Arial" w:eastAsia="Arial" w:hAnsi="Arial" w:cs="Arial"/>
          <w:b/>
          <w:color w:val="4F81BD"/>
        </w:rPr>
        <w:lastRenderedPageBreak/>
        <w:t>FOURTH</w:t>
      </w:r>
      <w:r>
        <w:rPr>
          <w:rFonts w:ascii="Arial" w:eastAsia="Arial" w:hAnsi="Arial" w:cs="Arial"/>
        </w:rPr>
        <w:t xml:space="preserve"> – Filter for all HAO Admin projects.  Recall these projects are 30% Modeling, 30% Fundamental Research, 30% Facilities, 10% Education</w:t>
      </w:r>
    </w:p>
    <w:p w:rsidR="00DF6CED" w:rsidRDefault="003E5A48">
      <w:pPr>
        <w:spacing w:after="0"/>
      </w:pPr>
      <w:r>
        <w:rPr>
          <w:noProof/>
        </w:rPr>
        <w:drawing>
          <wp:inline distT="0" distB="0" distL="0" distR="0">
            <wp:extent cx="2743200" cy="1846092"/>
            <wp:effectExtent l="0" t="0" r="0" b="0"/>
            <wp:docPr id="14"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27"/>
                    <a:srcRect/>
                    <a:stretch>
                      <a:fillRect/>
                    </a:stretch>
                  </pic:blipFill>
                  <pic:spPr>
                    <a:xfrm>
                      <a:off x="0" y="0"/>
                      <a:ext cx="2743200" cy="1846092"/>
                    </a:xfrm>
                    <a:prstGeom prst="rect">
                      <a:avLst/>
                    </a:prstGeom>
                    <a:ln/>
                  </pic:spPr>
                </pic:pic>
              </a:graphicData>
            </a:graphic>
          </wp:inline>
        </w:drawing>
      </w:r>
    </w:p>
    <w:p w:rsidR="00DF6CED" w:rsidRDefault="00DF6CED">
      <w:pPr>
        <w:spacing w:after="0"/>
      </w:pPr>
    </w:p>
    <w:p w:rsidR="00DF6CED" w:rsidRDefault="003E5A48">
      <w:pPr>
        <w:spacing w:after="0"/>
      </w:pPr>
      <w:r>
        <w:rPr>
          <w:rFonts w:ascii="Arial" w:eastAsia="Arial" w:hAnsi="Arial" w:cs="Arial"/>
        </w:rPr>
        <w:t>Since only one Project Activity is identified there is no need to filter further.  Enter “30” in Community Models, “30</w:t>
      </w:r>
      <w:r>
        <w:rPr>
          <w:rFonts w:ascii="Arial" w:eastAsia="Arial" w:hAnsi="Arial" w:cs="Arial"/>
        </w:rPr>
        <w:t>” in Fundamental Research, “30” in Observational Facilities and “10” in Education, Diversity and Outreach and SAVE.</w:t>
      </w:r>
    </w:p>
    <w:p w:rsidR="00DF6CED" w:rsidRDefault="003E5A48">
      <w:pPr>
        <w:spacing w:after="0"/>
      </w:pPr>
      <w:r>
        <w:rPr>
          <w:noProof/>
        </w:rPr>
        <w:drawing>
          <wp:inline distT="0" distB="0" distL="0" distR="0">
            <wp:extent cx="2743200" cy="1838765"/>
            <wp:effectExtent l="0" t="0" r="0" b="0"/>
            <wp:docPr id="15"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28"/>
                    <a:srcRect/>
                    <a:stretch>
                      <a:fillRect/>
                    </a:stretch>
                  </pic:blipFill>
                  <pic:spPr>
                    <a:xfrm>
                      <a:off x="0" y="0"/>
                      <a:ext cx="2743200" cy="1838765"/>
                    </a:xfrm>
                    <a:prstGeom prst="rect">
                      <a:avLst/>
                    </a:prstGeom>
                    <a:ln/>
                  </pic:spPr>
                </pic:pic>
              </a:graphicData>
            </a:graphic>
          </wp:inline>
        </w:drawing>
      </w:r>
    </w:p>
    <w:p w:rsidR="00DF6CED" w:rsidRDefault="00DF6CED">
      <w:pPr>
        <w:spacing w:after="0"/>
      </w:pPr>
    </w:p>
    <w:p w:rsidR="00DF6CED" w:rsidRDefault="003E5A48">
      <w:pPr>
        <w:spacing w:after="0"/>
      </w:pPr>
      <w:r>
        <w:rPr>
          <w:rFonts w:ascii="Arial" w:eastAsia="Arial" w:hAnsi="Arial" w:cs="Arial"/>
        </w:rPr>
        <w:t>Clear the Filter on the grid.  Make sure Priorities are sorted in ascending order and select all Percentages but “0” to see the full mapp</w:t>
      </w:r>
      <w:r>
        <w:rPr>
          <w:rFonts w:ascii="Arial" w:eastAsia="Arial" w:hAnsi="Arial" w:cs="Arial"/>
        </w:rPr>
        <w:t>ing of the 17 lines out of the possible 108 lines.</w:t>
      </w:r>
    </w:p>
    <w:p w:rsidR="00DF6CED" w:rsidRDefault="00DF6CED">
      <w:pPr>
        <w:spacing w:after="0"/>
      </w:pPr>
    </w:p>
    <w:p w:rsidR="00DF6CED" w:rsidRDefault="003E5A48">
      <w:pPr>
        <w:spacing w:after="0"/>
      </w:pPr>
      <w:r>
        <w:rPr>
          <w:noProof/>
        </w:rPr>
        <w:drawing>
          <wp:inline distT="0" distB="0" distL="0" distR="0">
            <wp:extent cx="2743200" cy="2761664"/>
            <wp:effectExtent l="0" t="0" r="0" b="0"/>
            <wp:docPr id="16"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29"/>
                    <a:srcRect/>
                    <a:stretch>
                      <a:fillRect/>
                    </a:stretch>
                  </pic:blipFill>
                  <pic:spPr>
                    <a:xfrm>
                      <a:off x="0" y="0"/>
                      <a:ext cx="2743200" cy="2761664"/>
                    </a:xfrm>
                    <a:prstGeom prst="rect">
                      <a:avLst/>
                    </a:prstGeom>
                    <a:ln/>
                  </pic:spPr>
                </pic:pic>
              </a:graphicData>
            </a:graphic>
          </wp:inline>
        </w:drawing>
      </w:r>
    </w:p>
    <w:sectPr w:rsidR="00DF6CED">
      <w:footerReference w:type="default" r:id="rId30"/>
      <w:pgSz w:w="12240" w:h="15840"/>
      <w:pgMar w:top="1152" w:right="1008" w:bottom="864"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5A48">
      <w:pPr>
        <w:spacing w:after="0" w:line="240" w:lineRule="auto"/>
      </w:pPr>
      <w:r>
        <w:separator/>
      </w:r>
    </w:p>
  </w:endnote>
  <w:endnote w:type="continuationSeparator" w:id="0">
    <w:p w:rsidR="00000000" w:rsidRDefault="003E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CED" w:rsidRDefault="003E5A48">
    <w:pPr>
      <w:tabs>
        <w:tab w:val="center" w:pos="4680"/>
        <w:tab w:val="right" w:pos="9360"/>
      </w:tabs>
      <w:spacing w:after="0" w:line="240" w:lineRule="auto"/>
      <w:jc w:val="center"/>
    </w:pPr>
    <w:r>
      <w:fldChar w:fldCharType="begin"/>
    </w:r>
    <w:r>
      <w:instrText>PAGE</w:instrText>
    </w:r>
    <w:r>
      <w:fldChar w:fldCharType="separate"/>
    </w:r>
    <w:r>
      <w:rPr>
        <w:noProof/>
      </w:rPr>
      <w:t>1</w:t>
    </w:r>
    <w:r>
      <w:fldChar w:fldCharType="end"/>
    </w:r>
  </w:p>
  <w:p w:rsidR="00DF6CED" w:rsidRDefault="00DF6CED">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5A48">
      <w:pPr>
        <w:spacing w:after="0" w:line="240" w:lineRule="auto"/>
      </w:pPr>
      <w:r>
        <w:separator/>
      </w:r>
    </w:p>
  </w:footnote>
  <w:footnote w:type="continuationSeparator" w:id="0">
    <w:p w:rsidR="00000000" w:rsidRDefault="003E5A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93C7D"/>
    <w:multiLevelType w:val="multilevel"/>
    <w:tmpl w:val="A990AA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F6CED"/>
    <w:rsid w:val="003E5A48"/>
    <w:rsid w:val="00DF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B618E"/>
      <w:sz w:val="2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3E5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A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B618E"/>
      <w:sz w:val="2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3E5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A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2b. Mapping Examples to Streamline Data Entry Grid 2 Map to Strategic Plan.docx.docx</vt:lpstr>
    </vt:vector>
  </TitlesOfParts>
  <Company>NCAR</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2b. Mapping Examples to Streamline Data Entry Grid 2 Map to Strategic Plan.docx.docx</dc:title>
  <dc:creator>reta</dc:creator>
  <cp:lastModifiedBy>reta</cp:lastModifiedBy>
  <cp:revision>2</cp:revision>
  <dcterms:created xsi:type="dcterms:W3CDTF">2014-11-19T16:32:00Z</dcterms:created>
  <dcterms:modified xsi:type="dcterms:W3CDTF">2014-11-19T16:32:00Z</dcterms:modified>
</cp:coreProperties>
</file>